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77" w:rsidRPr="00714AEF" w:rsidRDefault="001F6877" w:rsidP="001F6877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Cs w:val="0"/>
          <w:sz w:val="28"/>
          <w:szCs w:val="28"/>
        </w:rPr>
      </w:pPr>
      <w:r w:rsidRPr="00714AEF">
        <w:rPr>
          <w:bCs w:val="0"/>
          <w:sz w:val="28"/>
          <w:szCs w:val="28"/>
        </w:rPr>
        <w:t xml:space="preserve">Дидактические упражнения на развитие артикуляции и голоса, мелкой моторики и зрительного восприятия образа букв у младших школьников по коррекции </w:t>
      </w:r>
      <w:proofErr w:type="spellStart"/>
      <w:r w:rsidRPr="00714AEF">
        <w:rPr>
          <w:bCs w:val="0"/>
          <w:sz w:val="28"/>
          <w:szCs w:val="28"/>
        </w:rPr>
        <w:t>дисграфии</w:t>
      </w:r>
      <w:proofErr w:type="spellEnd"/>
      <w:r w:rsidRPr="00714AEF">
        <w:rPr>
          <w:bCs w:val="0"/>
          <w:sz w:val="28"/>
          <w:szCs w:val="28"/>
        </w:rPr>
        <w:t>.</w:t>
      </w:r>
    </w:p>
    <w:p w:rsidR="00682BEF" w:rsidRPr="007624F7" w:rsidRDefault="00682BEF" w:rsidP="00682BEF">
      <w:pPr>
        <w:pStyle w:val="aa"/>
        <w:spacing w:before="0" w:beforeAutospacing="0" w:after="0" w:afterAutospacing="0"/>
        <w:jc w:val="center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                                                                                                                                         Т.И. </w:t>
      </w:r>
      <w:proofErr w:type="spellStart"/>
      <w:r>
        <w:rPr>
          <w:i/>
          <w:iCs/>
          <w:color w:val="000000"/>
          <w:kern w:val="24"/>
        </w:rPr>
        <w:t>Ожерельева</w:t>
      </w:r>
      <w:proofErr w:type="spellEnd"/>
      <w:r>
        <w:rPr>
          <w:i/>
          <w:iCs/>
          <w:color w:val="000000"/>
          <w:kern w:val="24"/>
        </w:rPr>
        <w:t xml:space="preserve"> </w:t>
      </w:r>
    </w:p>
    <w:p w:rsidR="00682BEF" w:rsidRDefault="00682BEF" w:rsidP="00682BEF">
      <w:pPr>
        <w:pStyle w:val="aa"/>
        <w:spacing w:before="0" w:beforeAutospacing="0" w:after="0" w:afterAutospacing="0"/>
        <w:jc w:val="center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                                                                                                                                       учитель-логопед </w:t>
      </w:r>
    </w:p>
    <w:p w:rsidR="000C54C8" w:rsidRDefault="00682BEF" w:rsidP="00682BEF">
      <w:pPr>
        <w:pStyle w:val="aa"/>
        <w:spacing w:before="0" w:beforeAutospacing="0" w:after="0" w:afterAutospacing="0"/>
        <w:jc w:val="right"/>
        <w:textAlignment w:val="baseline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 xml:space="preserve">МБОУ «СОШ № 34»                                                                                                              </w:t>
      </w:r>
      <w:proofErr w:type="spellStart"/>
      <w:r>
        <w:rPr>
          <w:i/>
          <w:iCs/>
          <w:color w:val="000000"/>
          <w:kern w:val="24"/>
        </w:rPr>
        <w:t>Старооскольского</w:t>
      </w:r>
      <w:proofErr w:type="spellEnd"/>
      <w:r>
        <w:rPr>
          <w:i/>
          <w:iCs/>
          <w:color w:val="000000"/>
          <w:kern w:val="24"/>
        </w:rPr>
        <w:t xml:space="preserve"> городского округа</w:t>
      </w:r>
    </w:p>
    <w:p w:rsidR="00714AEF" w:rsidRDefault="00714AEF" w:rsidP="00682BEF">
      <w:pPr>
        <w:pStyle w:val="aa"/>
        <w:spacing w:before="0" w:beforeAutospacing="0" w:after="0" w:afterAutospacing="0"/>
        <w:jc w:val="right"/>
        <w:textAlignment w:val="baseline"/>
      </w:pPr>
    </w:p>
    <w:p w:rsidR="000C54C8" w:rsidRPr="002F5E61" w:rsidRDefault="000C54C8" w:rsidP="002F5E61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Обучение письменной речи - один из самых трудных этапов обучения в школе. В последние годы неуклонно растёт количество детей, которые допускают множество специфических ошибок на письме. Обычно "нелепые" ошибки связывают с невнимательностью. Но основная причина таких ошибок - недоразвитие тех мозговых процессов, которые обеспечивают сложный процесс письма. Овладение письменной речью - это сложная умственная деятельность, которая требует определённой степени зрелости многих психических функций и взаимодействия различных анализаторов: речеслухового, </w:t>
      </w:r>
      <w:proofErr w:type="spellStart"/>
      <w:r w:rsidRPr="002F5E61">
        <w:rPr>
          <w:color w:val="333333"/>
          <w:sz w:val="28"/>
          <w:szCs w:val="28"/>
        </w:rPr>
        <w:t>речедвигательного</w:t>
      </w:r>
      <w:proofErr w:type="spellEnd"/>
      <w:r w:rsidRPr="002F5E61">
        <w:rPr>
          <w:color w:val="333333"/>
          <w:sz w:val="28"/>
          <w:szCs w:val="28"/>
        </w:rPr>
        <w:t xml:space="preserve">, зрительного, двигательного. </w:t>
      </w:r>
      <w:proofErr w:type="spellStart"/>
      <w:r w:rsidRPr="002F5E61">
        <w:rPr>
          <w:color w:val="333333"/>
          <w:sz w:val="28"/>
          <w:szCs w:val="28"/>
        </w:rPr>
        <w:t>Несформированность</w:t>
      </w:r>
      <w:proofErr w:type="spellEnd"/>
      <w:r w:rsidRPr="002F5E61">
        <w:rPr>
          <w:color w:val="333333"/>
          <w:sz w:val="28"/>
          <w:szCs w:val="28"/>
        </w:rPr>
        <w:t xml:space="preserve"> одного из анализаторов может привести к </w:t>
      </w:r>
      <w:proofErr w:type="spellStart"/>
      <w:r w:rsidRPr="002F5E61">
        <w:rPr>
          <w:color w:val="333333"/>
          <w:sz w:val="28"/>
          <w:szCs w:val="28"/>
        </w:rPr>
        <w:t>дисграфии</w:t>
      </w:r>
      <w:proofErr w:type="spellEnd"/>
      <w:r w:rsidRPr="002F5E61">
        <w:rPr>
          <w:color w:val="333333"/>
          <w:sz w:val="28"/>
          <w:szCs w:val="28"/>
        </w:rPr>
        <w:t>. (</w:t>
      </w:r>
      <w:proofErr w:type="spellStart"/>
      <w:r w:rsidRPr="002F5E61">
        <w:rPr>
          <w:color w:val="333333"/>
          <w:sz w:val="28"/>
          <w:szCs w:val="28"/>
        </w:rPr>
        <w:t>Дисграфия</w:t>
      </w:r>
      <w:proofErr w:type="spellEnd"/>
      <w:r w:rsidRPr="002F5E61">
        <w:rPr>
          <w:color w:val="333333"/>
          <w:sz w:val="28"/>
          <w:szCs w:val="28"/>
        </w:rPr>
        <w:t xml:space="preserve"> - частичное, специфическое нарушение процесса письма)</w:t>
      </w:r>
    </w:p>
    <w:p w:rsidR="000C54C8" w:rsidRPr="002F5E61" w:rsidRDefault="00CC23B3" w:rsidP="002F5E61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0C54C8" w:rsidRPr="002F5E61">
        <w:rPr>
          <w:color w:val="333333"/>
          <w:sz w:val="28"/>
          <w:szCs w:val="28"/>
        </w:rPr>
        <w:t>.Упражнения для развития четкой артикуляции и голоса необходимы для успешного обучения в школе. Они построены на работе со скороговорками, ритмическим текстом, стихами, требуют точного воспроизведения сказанного и помогают почувствовать ритм и темп речи.</w:t>
      </w:r>
    </w:p>
    <w:p w:rsidR="000C54C8" w:rsidRPr="002F5E61" w:rsidRDefault="00CC23B3" w:rsidP="002F5E61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C54C8" w:rsidRPr="002F5E61">
        <w:rPr>
          <w:color w:val="333333"/>
          <w:sz w:val="28"/>
          <w:szCs w:val="28"/>
        </w:rPr>
        <w:t>. Развитие мелкой моторикой включает пальчиковую гимнастику и умение проводить непрерывные, плавные линии с "</w:t>
      </w:r>
      <w:proofErr w:type="gramStart"/>
      <w:r w:rsidR="000C54C8" w:rsidRPr="002F5E61">
        <w:rPr>
          <w:color w:val="333333"/>
          <w:sz w:val="28"/>
          <w:szCs w:val="28"/>
        </w:rPr>
        <w:t>приговорками</w:t>
      </w:r>
      <w:proofErr w:type="gramEnd"/>
      <w:r w:rsidR="000C54C8" w:rsidRPr="002F5E61">
        <w:rPr>
          <w:color w:val="333333"/>
          <w:sz w:val="28"/>
          <w:szCs w:val="28"/>
        </w:rPr>
        <w:t xml:space="preserve">". Эта работа улучшает эмоциональное состояние детей, тренирует память и способствует профилактике </w:t>
      </w:r>
      <w:proofErr w:type="spellStart"/>
      <w:r w:rsidR="000C54C8" w:rsidRPr="002F5E61">
        <w:rPr>
          <w:color w:val="333333"/>
          <w:sz w:val="28"/>
          <w:szCs w:val="28"/>
        </w:rPr>
        <w:t>дисграфических</w:t>
      </w:r>
      <w:proofErr w:type="spellEnd"/>
      <w:r w:rsidR="000C54C8" w:rsidRPr="002F5E61">
        <w:rPr>
          <w:color w:val="333333"/>
          <w:sz w:val="28"/>
          <w:szCs w:val="28"/>
        </w:rPr>
        <w:t xml:space="preserve"> ошибок на письме.</w:t>
      </w:r>
    </w:p>
    <w:p w:rsidR="000C54C8" w:rsidRPr="002F5E61" w:rsidRDefault="00CC23B3" w:rsidP="002F5E61">
      <w:pPr>
        <w:pStyle w:val="aa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C54C8" w:rsidRPr="002F5E61">
        <w:rPr>
          <w:b/>
          <w:bCs/>
          <w:color w:val="333333"/>
          <w:sz w:val="28"/>
          <w:szCs w:val="28"/>
        </w:rPr>
        <w:t>. </w:t>
      </w:r>
      <w:r w:rsidR="000C54C8" w:rsidRPr="002F5E61">
        <w:rPr>
          <w:color w:val="333333"/>
          <w:sz w:val="28"/>
          <w:szCs w:val="28"/>
        </w:rPr>
        <w:t>Корректурные пробы необходимы при коррекции зрительного восприятия и образного представления буквы.</w:t>
      </w:r>
    </w:p>
    <w:p w:rsidR="000C54C8" w:rsidRPr="002F5E61" w:rsidRDefault="000C54C8" w:rsidP="00682BEF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В дидактических упражнениях предлагаются некоторые практические материалы по профилактике </w:t>
      </w:r>
      <w:proofErr w:type="spellStart"/>
      <w:r w:rsidRPr="002F5E61">
        <w:rPr>
          <w:color w:val="333333"/>
          <w:sz w:val="28"/>
          <w:szCs w:val="28"/>
        </w:rPr>
        <w:t>дисграфических</w:t>
      </w:r>
      <w:proofErr w:type="spellEnd"/>
      <w:r w:rsidRPr="002F5E61">
        <w:rPr>
          <w:color w:val="333333"/>
          <w:sz w:val="28"/>
          <w:szCs w:val="28"/>
        </w:rPr>
        <w:t xml:space="preserve"> ошибок у детей начальных классов. При помощи этих упражнений происходит развитие памяти, внимания, восприятия, мышления, речи, развитие мелкой моторики, нормализация эмоциональной сферы.</w:t>
      </w:r>
    </w:p>
    <w:p w:rsidR="000C54C8" w:rsidRPr="002F5E61" w:rsidRDefault="000C54C8" w:rsidP="00682BEF">
      <w:pPr>
        <w:pStyle w:val="aa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Кроме профилактики и оказание помощи, предложенные упражнения решают следующие задачи: обогащение и расширение словарного запаса у детей; активизация устной учебной лексики у учащихся; совершенствование навыков звукобуквенного анализа и письменной речи; развитие фонематического восприятия устной речи; развитие мелкой моторики пальцев рук.</w:t>
      </w:r>
    </w:p>
    <w:p w:rsidR="000C54C8" w:rsidRPr="002F5E61" w:rsidRDefault="00CC23B3" w:rsidP="00CC23B3">
      <w:pPr>
        <w:pStyle w:val="aa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D805ED">
        <w:rPr>
          <w:b/>
          <w:bCs/>
          <w:color w:val="333333"/>
          <w:sz w:val="28"/>
          <w:szCs w:val="28"/>
        </w:rPr>
        <w:t xml:space="preserve">. </w:t>
      </w:r>
      <w:r w:rsidR="000C54C8" w:rsidRPr="002F5E61">
        <w:rPr>
          <w:b/>
          <w:bCs/>
          <w:color w:val="333333"/>
          <w:sz w:val="28"/>
          <w:szCs w:val="28"/>
        </w:rPr>
        <w:t>Работа над развитием речевого аппарата и голоса</w:t>
      </w:r>
    </w:p>
    <w:p w:rsidR="000C54C8" w:rsidRPr="002F5E61" w:rsidRDefault="000C54C8" w:rsidP="00D805ED">
      <w:pPr>
        <w:pStyle w:val="aa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Недостаточная артикуляторная подвижность речевого аппарата (смазанная невнятная речь), неправильное дыхание могут привести к проблемам в обучении. Работа над развитием речевого аппарата включает артикуляцию и правильное дыхание. Надо помнить, что постоянный вдох ртом может ухудшить слух.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lastRenderedPageBreak/>
        <w:t>Выработка правильного дыхания оптимизирует газообмен и кровообращение, способствует общему оздоровлению. Правильное дыхание успокаивает и способствует концентрации внимания. Ритм дыхания - единственный из всех телесных ритмов подвластный спонтанной, сознательной и активной регуляции со стороны человека. </w:t>
      </w:r>
      <w:r w:rsidRPr="002F5E61">
        <w:rPr>
          <w:b/>
          <w:bCs/>
          <w:color w:val="333333"/>
          <w:sz w:val="28"/>
          <w:szCs w:val="28"/>
        </w:rPr>
        <w:t>"Дышать ртом, то же самое, что есть носом" (восточная мудрость).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Упражнения на дыхание можно проводить в начале урока, во время физкультурной минутки или в конце урока. Чтобы сконцентрировать внимание ребёнка на выполнение того или иного задания, можно использовать упражнение на дыхание: рука идёт вверх - вдох через нос, рука опускается на уровень диафрагмы - выдох через рот (повторить 3-5 раз).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Свист, игра на духовых инструментах, "</w:t>
      </w:r>
      <w:proofErr w:type="spellStart"/>
      <w:r w:rsidRPr="002F5E61">
        <w:rPr>
          <w:color w:val="333333"/>
          <w:sz w:val="28"/>
          <w:szCs w:val="28"/>
        </w:rPr>
        <w:t>разговаривание</w:t>
      </w:r>
      <w:proofErr w:type="spellEnd"/>
      <w:r w:rsidRPr="002F5E61">
        <w:rPr>
          <w:color w:val="333333"/>
          <w:sz w:val="28"/>
          <w:szCs w:val="28"/>
        </w:rPr>
        <w:t>" через дырочки в бумаге, через бахрому бумажных усов, имитация сосания, зевание полезны для развития правильного дыхания. Ребёнок может задержать воздух в ротовой полости путём надувания щёк, зажатия ноздрей и попеременного выпускания воздуха изо рта и носа.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1. Дыхательная гимнастика.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</w:t>
      </w:r>
      <w:r w:rsidRPr="002F5E61">
        <w:rPr>
          <w:color w:val="333333"/>
          <w:sz w:val="28"/>
          <w:szCs w:val="28"/>
        </w:rPr>
        <w:t> выработка правильного носового дыхания.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1.1.Поглаживание носа от кончика вверх - вдох, при выдохе похлопайте пальцами по ноздрям со звуком МММ.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1.2.Расширьте ноздри - вдох, расслабьте - выдох.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1.3. Широко открыть рот и подышать носом.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1.4. Четырехфазное дыхательное упражнение. Вдох - задержка - выдох - задержка.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(Упражнения для дыхательной гимнастики даны в методической литературе).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2. Беззвучно произнести</w:t>
      </w:r>
      <w:proofErr w:type="gramStart"/>
      <w:r w:rsidRPr="002F5E61">
        <w:rPr>
          <w:color w:val="333333"/>
          <w:sz w:val="28"/>
          <w:szCs w:val="28"/>
        </w:rPr>
        <w:t> А</w:t>
      </w:r>
      <w:proofErr w:type="gramEnd"/>
      <w:r w:rsidRPr="002F5E61">
        <w:rPr>
          <w:color w:val="333333"/>
          <w:sz w:val="28"/>
          <w:szCs w:val="28"/>
        </w:rPr>
        <w:t xml:space="preserve"> - Э - О, с поворотом головы.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Цель: </w:t>
      </w:r>
      <w:r w:rsidRPr="002F5E61">
        <w:rPr>
          <w:color w:val="333333"/>
          <w:sz w:val="28"/>
          <w:szCs w:val="28"/>
        </w:rPr>
        <w:t>активизировать работу мягкого нёба и глотки.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3. Воспроизведение слогового ряда со сменой ударного слога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Цель: отработка дыхания, ритма речи, укрепления мышц губ и языка.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0"/>
        <w:gridCol w:w="1579"/>
        <w:gridCol w:w="2322"/>
        <w:gridCol w:w="2077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БА-</w:t>
            </w:r>
            <w:r w:rsidRPr="002F5E61">
              <w:rPr>
                <w:sz w:val="28"/>
                <w:szCs w:val="28"/>
              </w:rPr>
              <w:t>БА-БА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БА-</w:t>
            </w:r>
            <w:r w:rsidRPr="002F5E61">
              <w:rPr>
                <w:b/>
                <w:bCs/>
                <w:sz w:val="28"/>
                <w:szCs w:val="28"/>
              </w:rPr>
              <w:t>БА</w:t>
            </w:r>
            <w:r w:rsidRPr="002F5E61">
              <w:rPr>
                <w:sz w:val="28"/>
                <w:szCs w:val="28"/>
              </w:rPr>
              <w:t>-БА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БА-БА-</w:t>
            </w:r>
            <w:r w:rsidRPr="002F5E61">
              <w:rPr>
                <w:b/>
                <w:bCs/>
                <w:sz w:val="28"/>
                <w:szCs w:val="28"/>
              </w:rPr>
              <w:t>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ВО</w:t>
            </w:r>
            <w:r w:rsidRPr="002F5E61">
              <w:rPr>
                <w:sz w:val="28"/>
                <w:szCs w:val="28"/>
              </w:rPr>
              <w:t>-ВО-ВО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ВО-</w:t>
            </w:r>
            <w:r w:rsidRPr="002F5E61">
              <w:rPr>
                <w:b/>
                <w:bCs/>
                <w:sz w:val="28"/>
                <w:szCs w:val="28"/>
              </w:rPr>
              <w:t>ВО</w:t>
            </w:r>
            <w:r w:rsidRPr="002F5E61">
              <w:rPr>
                <w:sz w:val="28"/>
                <w:szCs w:val="28"/>
              </w:rPr>
              <w:t>-ВО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ВО-ВО-</w:t>
            </w:r>
            <w:r w:rsidRPr="002F5E61">
              <w:rPr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ПЫ</w:t>
            </w:r>
            <w:r w:rsidRPr="002F5E61">
              <w:rPr>
                <w:sz w:val="28"/>
                <w:szCs w:val="28"/>
              </w:rPr>
              <w:t>-ПЫ-ПЫ-ПЫ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ПЫ-</w:t>
            </w:r>
            <w:r w:rsidRPr="002F5E61">
              <w:rPr>
                <w:b/>
                <w:bCs/>
                <w:sz w:val="28"/>
                <w:szCs w:val="28"/>
              </w:rPr>
              <w:t>ПЫ</w:t>
            </w:r>
            <w:r w:rsidRPr="002F5E61">
              <w:rPr>
                <w:sz w:val="28"/>
                <w:szCs w:val="28"/>
              </w:rPr>
              <w:t>-ПЫ-ПЫ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ПЫ-ПЫ-</w:t>
            </w:r>
            <w:r w:rsidRPr="002F5E61">
              <w:rPr>
                <w:b/>
                <w:bCs/>
                <w:sz w:val="28"/>
                <w:szCs w:val="28"/>
              </w:rPr>
              <w:t>ПЫ</w:t>
            </w:r>
            <w:r w:rsidRPr="002F5E61">
              <w:rPr>
                <w:sz w:val="28"/>
                <w:szCs w:val="28"/>
              </w:rPr>
              <w:t>-ПЫ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ПЫ-ПЫ-ПЫ-</w:t>
            </w:r>
            <w:r w:rsidRPr="002F5E61">
              <w:rPr>
                <w:b/>
                <w:bCs/>
                <w:sz w:val="28"/>
                <w:szCs w:val="28"/>
              </w:rPr>
              <w:t>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b/>
                <w:bCs/>
                <w:sz w:val="28"/>
                <w:szCs w:val="28"/>
              </w:rPr>
              <w:t>ЛА</w:t>
            </w:r>
            <w:r w:rsidRPr="002F5E61">
              <w:rPr>
                <w:sz w:val="28"/>
                <w:szCs w:val="28"/>
              </w:rPr>
              <w:t>-ЛА-ЛА-ЛА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ЛА-</w:t>
            </w:r>
            <w:r w:rsidRPr="002F5E61">
              <w:rPr>
                <w:b/>
                <w:bCs/>
                <w:sz w:val="28"/>
                <w:szCs w:val="28"/>
              </w:rPr>
              <w:t>ЛА</w:t>
            </w:r>
            <w:r w:rsidRPr="002F5E61">
              <w:rPr>
                <w:sz w:val="28"/>
                <w:szCs w:val="28"/>
              </w:rPr>
              <w:t>-ЛА-ЛА</w:t>
            </w:r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proofErr w:type="spellStart"/>
            <w:r w:rsidRPr="002F5E61">
              <w:rPr>
                <w:sz w:val="28"/>
                <w:szCs w:val="28"/>
              </w:rPr>
              <w:t>Ла-ЛА-</w:t>
            </w:r>
            <w:r w:rsidRPr="002F5E61">
              <w:rPr>
                <w:b/>
                <w:bCs/>
                <w:sz w:val="28"/>
                <w:szCs w:val="28"/>
              </w:rPr>
              <w:t>ЛА</w:t>
            </w:r>
            <w:r w:rsidRPr="002F5E61">
              <w:rPr>
                <w:sz w:val="28"/>
                <w:szCs w:val="28"/>
              </w:rPr>
              <w:t>-ЛА</w:t>
            </w:r>
            <w:proofErr w:type="spellEnd"/>
          </w:p>
          <w:p w:rsidR="000C54C8" w:rsidRPr="002F5E61" w:rsidRDefault="000C54C8">
            <w:pPr>
              <w:pStyle w:val="aa"/>
              <w:spacing w:before="0" w:beforeAutospacing="0" w:after="135" w:afterAutospacing="0"/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ЛА-ЛА-ЛА-</w:t>
            </w:r>
            <w:r w:rsidRPr="002F5E61">
              <w:rPr>
                <w:b/>
                <w:bCs/>
                <w:sz w:val="28"/>
                <w:szCs w:val="28"/>
              </w:rPr>
              <w:t>ЛА</w:t>
            </w:r>
          </w:p>
        </w:tc>
      </w:tr>
    </w:tbl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4. Орфографическое чтение вслух.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Под орфографическим чтением понимается чтение слова так, как оно пишется. Это просто необходимо, потому, что дети помогают себе, проговаривая, правильно артикулируя слова при чтении именно так, как они пишутся, Не </w:t>
      </w:r>
      <w:proofErr w:type="spellStart"/>
      <w:r w:rsidRPr="002F5E61">
        <w:rPr>
          <w:color w:val="333333"/>
          <w:sz w:val="28"/>
          <w:szCs w:val="28"/>
        </w:rPr>
        <w:t>к</w:t>
      </w:r>
      <w:r w:rsidRPr="002F5E61">
        <w:rPr>
          <w:b/>
          <w:bCs/>
          <w:color w:val="333333"/>
          <w:sz w:val="28"/>
          <w:szCs w:val="28"/>
        </w:rPr>
        <w:t>а</w:t>
      </w:r>
      <w:r w:rsidRPr="002F5E61">
        <w:rPr>
          <w:color w:val="333333"/>
          <w:sz w:val="28"/>
          <w:szCs w:val="28"/>
        </w:rPr>
        <w:t>рабль</w:t>
      </w:r>
      <w:proofErr w:type="spellEnd"/>
      <w:r w:rsidRPr="002F5E61">
        <w:rPr>
          <w:color w:val="333333"/>
          <w:sz w:val="28"/>
          <w:szCs w:val="28"/>
        </w:rPr>
        <w:t xml:space="preserve">, не </w:t>
      </w:r>
      <w:proofErr w:type="spellStart"/>
      <w:r w:rsidRPr="002F5E61">
        <w:rPr>
          <w:color w:val="333333"/>
          <w:sz w:val="28"/>
          <w:szCs w:val="28"/>
        </w:rPr>
        <w:t>кораб</w:t>
      </w:r>
      <w:r w:rsidRPr="002F5E61">
        <w:rPr>
          <w:b/>
          <w:bCs/>
          <w:color w:val="333333"/>
          <w:sz w:val="28"/>
          <w:szCs w:val="28"/>
        </w:rPr>
        <w:t>о</w:t>
      </w:r>
      <w:r w:rsidRPr="002F5E61">
        <w:rPr>
          <w:color w:val="333333"/>
          <w:sz w:val="28"/>
          <w:szCs w:val="28"/>
        </w:rPr>
        <w:t>ль</w:t>
      </w:r>
      <w:proofErr w:type="spellEnd"/>
      <w:r w:rsidRPr="002F5E61">
        <w:rPr>
          <w:color w:val="333333"/>
          <w:sz w:val="28"/>
          <w:szCs w:val="28"/>
        </w:rPr>
        <w:t xml:space="preserve">, а именно </w:t>
      </w:r>
      <w:proofErr w:type="spellStart"/>
      <w:r w:rsidRPr="002F5E61">
        <w:rPr>
          <w:color w:val="333333"/>
          <w:sz w:val="28"/>
          <w:szCs w:val="28"/>
        </w:rPr>
        <w:t>к</w:t>
      </w:r>
      <w:r w:rsidRPr="002F5E61">
        <w:rPr>
          <w:b/>
          <w:bCs/>
          <w:color w:val="333333"/>
          <w:sz w:val="28"/>
          <w:szCs w:val="28"/>
        </w:rPr>
        <w:t>О</w:t>
      </w:r>
      <w:r w:rsidRPr="002F5E61">
        <w:rPr>
          <w:color w:val="333333"/>
          <w:sz w:val="28"/>
          <w:szCs w:val="28"/>
        </w:rPr>
        <w:t>ра</w:t>
      </w:r>
      <w:r w:rsidRPr="002F5E61">
        <w:rPr>
          <w:b/>
          <w:bCs/>
          <w:color w:val="333333"/>
          <w:sz w:val="28"/>
          <w:szCs w:val="28"/>
        </w:rPr>
        <w:t>БЛ</w:t>
      </w:r>
      <w:r w:rsidRPr="002F5E61">
        <w:rPr>
          <w:color w:val="333333"/>
          <w:sz w:val="28"/>
          <w:szCs w:val="28"/>
        </w:rPr>
        <w:t>ь</w:t>
      </w:r>
      <w:proofErr w:type="spellEnd"/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5.</w:t>
      </w:r>
      <w:r w:rsidRPr="002F5E61">
        <w:rPr>
          <w:color w:val="333333"/>
          <w:sz w:val="28"/>
          <w:szCs w:val="28"/>
        </w:rPr>
        <w:t> </w:t>
      </w:r>
      <w:r w:rsidRPr="002F5E61">
        <w:rPr>
          <w:b/>
          <w:bCs/>
          <w:color w:val="333333"/>
          <w:sz w:val="28"/>
          <w:szCs w:val="28"/>
        </w:rPr>
        <w:t xml:space="preserve">Чтение </w:t>
      </w:r>
      <w:proofErr w:type="spellStart"/>
      <w:r w:rsidRPr="002F5E61">
        <w:rPr>
          <w:b/>
          <w:bCs/>
          <w:color w:val="333333"/>
          <w:sz w:val="28"/>
          <w:szCs w:val="28"/>
        </w:rPr>
        <w:t>чистоговорок</w:t>
      </w:r>
      <w:proofErr w:type="spellEnd"/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Цель: отрабатывать чёткую артикуляцию; развивать чувства ритма и рифмы; развивать творчество детей (придумывание </w:t>
      </w:r>
      <w:proofErr w:type="spellStart"/>
      <w:r w:rsidRPr="002F5E61">
        <w:rPr>
          <w:color w:val="333333"/>
          <w:sz w:val="28"/>
          <w:szCs w:val="28"/>
        </w:rPr>
        <w:t>чистоговорок</w:t>
      </w:r>
      <w:proofErr w:type="spellEnd"/>
      <w:r w:rsidRPr="002F5E61">
        <w:rPr>
          <w:color w:val="333333"/>
          <w:sz w:val="28"/>
          <w:szCs w:val="28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4229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lastRenderedPageBreak/>
              <w:t>РА-РА-РА - В КОМНАТЕ 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ЧИ-ЧИ-Ч</w:t>
            </w:r>
            <w:proofErr w:type="gramStart"/>
            <w:r w:rsidRPr="002F5E61">
              <w:rPr>
                <w:sz w:val="28"/>
                <w:szCs w:val="28"/>
              </w:rPr>
              <w:t>И-</w:t>
            </w:r>
            <w:proofErr w:type="gramEnd"/>
            <w:r w:rsidRPr="002F5E61">
              <w:rPr>
                <w:sz w:val="28"/>
                <w:szCs w:val="28"/>
              </w:rPr>
              <w:t xml:space="preserve"> У ДОМА КИРПИЧИ</w:t>
            </w:r>
          </w:p>
        </w:tc>
      </w:tr>
    </w:tbl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6. Скороговорки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Очень важным этапом работы над речевым аппаратом является работа со скороговорками, работая с которыми, педагог решает многие задачи: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развивает фонематический слух каждого ребёнка; уточняет артикуляцию звуков, отрабатывает чёткость артикуляции; развивает память; способствует снятию страха перед произнесением трудных слов; работает над памятью; обеспечивает благоприятный эмоциональный настрой ученику; развивает правильное дыхание; помогает почувствовать мелодию, ритм, темп речи; способствует увеличению скорости не только говорения, но и чтения.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Скороговорка - это интеллектуальная и артикуляционная игра. Правила скороговорки требуют неукоснительного, точного воспроизведения сказанного. Перед тем, как быстро проговорить скороговорку, её нужно выучить. У каждой скороговорки своя игра звуков, слов. Секрет их заучивания в том, что каждая решает новую задачу: языковую, артикуляционную, смысловую, предлагает свой рисунок в перестановке звуков и созвучий, представляет свою мелодию и ритм. Например: "Топали мы, топали, до тополя </w:t>
      </w:r>
      <w:proofErr w:type="spellStart"/>
      <w:r w:rsidRPr="002F5E61">
        <w:rPr>
          <w:color w:val="333333"/>
          <w:sz w:val="28"/>
          <w:szCs w:val="28"/>
        </w:rPr>
        <w:t>дотопали</w:t>
      </w:r>
      <w:proofErr w:type="spellEnd"/>
      <w:r w:rsidRPr="002F5E61">
        <w:rPr>
          <w:color w:val="333333"/>
          <w:sz w:val="28"/>
          <w:szCs w:val="28"/>
        </w:rPr>
        <w:t xml:space="preserve">", "Пошла Поля полоть в поле", "Мама мылом Милу мыла, не любила Мила мыло", "Попугая не пугают, попугая не купают, попугая покупают", "Тощий немощный </w:t>
      </w:r>
      <w:proofErr w:type="spellStart"/>
      <w:r w:rsidRPr="002F5E61">
        <w:rPr>
          <w:color w:val="333333"/>
          <w:sz w:val="28"/>
          <w:szCs w:val="28"/>
        </w:rPr>
        <w:t>Кащей</w:t>
      </w:r>
      <w:proofErr w:type="spellEnd"/>
      <w:r w:rsidRPr="002F5E61">
        <w:rPr>
          <w:color w:val="333333"/>
          <w:sz w:val="28"/>
          <w:szCs w:val="28"/>
        </w:rPr>
        <w:t>, тащит ящик овощей", "У Влада брат, Влад брату рад".</w:t>
      </w:r>
    </w:p>
    <w:p w:rsidR="000C54C8" w:rsidRPr="002F5E61" w:rsidRDefault="00CC23B3" w:rsidP="00CC23B3">
      <w:pPr>
        <w:pStyle w:val="aa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D805ED">
        <w:rPr>
          <w:b/>
          <w:bCs/>
          <w:color w:val="333333"/>
          <w:sz w:val="28"/>
          <w:szCs w:val="28"/>
        </w:rPr>
        <w:t xml:space="preserve">. </w:t>
      </w:r>
      <w:r w:rsidR="000C54C8" w:rsidRPr="002F5E61">
        <w:rPr>
          <w:b/>
          <w:bCs/>
          <w:color w:val="333333"/>
          <w:sz w:val="28"/>
          <w:szCs w:val="28"/>
        </w:rPr>
        <w:t>Работа над мелкой моторикой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1. Росчерк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Определённую роль в развитии ребёнка играет мелкая моторика, которая находятся в прямой связи с развитием </w:t>
      </w:r>
      <w:proofErr w:type="gramStart"/>
      <w:r w:rsidRPr="002F5E61">
        <w:rPr>
          <w:color w:val="333333"/>
          <w:sz w:val="28"/>
          <w:szCs w:val="28"/>
        </w:rPr>
        <w:t>речи</w:t>
      </w:r>
      <w:proofErr w:type="gramEnd"/>
      <w:r w:rsidRPr="002F5E61">
        <w:rPr>
          <w:color w:val="333333"/>
          <w:sz w:val="28"/>
          <w:szCs w:val="28"/>
        </w:rPr>
        <w:t xml:space="preserve"> и формируется к 7-8 годам. Работая с росчерком необходимо соблюдать следующие условия: темп речи, при произнесении стиха, должен совпадать с темпом работы руки. На каждое движение руки есть свой слог или слово. При этом ребёнок должен сам себя контролировать: совпадает ли движение руки с тем, что он говорит. Сначала ребенок за педагогом повторяет эти движения в воздухе, приучая руку плавно двигаться, а потом переносит эти движения на бумагу. Росчерк позволяет решать такие задачи: развитие мелкой моторики; синхронизация зрительного, двигательного, речевого анализатора.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1"/>
      </w:tblGrid>
      <w:tr w:rsidR="002F5E61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E61" w:rsidRPr="002F5E61" w:rsidRDefault="002F5E61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Лепесток, лепесток получается цветок</w:t>
            </w:r>
          </w:p>
        </w:tc>
      </w:tr>
      <w:tr w:rsidR="002F5E61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E61" w:rsidRPr="002F5E61" w:rsidRDefault="002F5E61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Вот лошадка у ворот, уши, грива, глазки, рот.</w:t>
            </w:r>
          </w:p>
        </w:tc>
      </w:tr>
    </w:tbl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2.Пальчиковая гимнастика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 xml:space="preserve">2.1. Игры - </w:t>
      </w:r>
      <w:proofErr w:type="spellStart"/>
      <w:r w:rsidRPr="002F5E61">
        <w:rPr>
          <w:b/>
          <w:bCs/>
          <w:color w:val="333333"/>
          <w:sz w:val="28"/>
          <w:szCs w:val="28"/>
        </w:rPr>
        <w:t>потешки</w:t>
      </w:r>
      <w:proofErr w:type="spellEnd"/>
      <w:r w:rsidRPr="002F5E61">
        <w:rPr>
          <w:color w:val="333333"/>
          <w:sz w:val="28"/>
          <w:szCs w:val="28"/>
        </w:rPr>
        <w:t> с пальчиками.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А) Вышли пальчики гулять, а вторые догонять (два пальчика). Пальчики двигаются по столу.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Третьи пальчики пешком (три пальчика), а четвёртые бегом (четыре пальчика).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Пятый пальчик поскакал и в конце пути упал (большой палец).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Б) Большой палец поочередно прикасается с нажимом к указательному, среднему, безымянному, мизинцу.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lastRenderedPageBreak/>
        <w:t>2.2</w:t>
      </w:r>
      <w:r w:rsidRPr="002F5E61">
        <w:rPr>
          <w:color w:val="333333"/>
          <w:sz w:val="28"/>
          <w:szCs w:val="28"/>
        </w:rPr>
        <w:t> </w:t>
      </w:r>
      <w:r w:rsidRPr="002F5E61">
        <w:rPr>
          <w:b/>
          <w:bCs/>
          <w:color w:val="333333"/>
          <w:sz w:val="28"/>
          <w:szCs w:val="28"/>
        </w:rPr>
        <w:t>Волшебная палочка.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Свернуть из листа бумаги волшебную палочку (можно менять инструкцию: кто тоньше, длиннее, аккуратнее, быстрее сделает волшебную палочку). Из данной палочки сделать букву (О</w:t>
      </w:r>
      <w:proofErr w:type="gramStart"/>
      <w:r w:rsidRPr="002F5E61">
        <w:rPr>
          <w:color w:val="333333"/>
          <w:sz w:val="28"/>
          <w:szCs w:val="28"/>
        </w:rPr>
        <w:t>,П</w:t>
      </w:r>
      <w:proofErr w:type="gramEnd"/>
      <w:r w:rsidRPr="002F5E61">
        <w:rPr>
          <w:color w:val="333333"/>
          <w:sz w:val="28"/>
          <w:szCs w:val="28"/>
        </w:rPr>
        <w:t>,Б,В,Р,З)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2.3. Массаж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Взять ручку или карандаш, лучше с ребристыми краями, положить между ладошками и покатать по всей длине ладони.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3. Штриховка. </w:t>
      </w:r>
      <w:r w:rsidRPr="002F5E61">
        <w:rPr>
          <w:color w:val="333333"/>
          <w:sz w:val="28"/>
          <w:szCs w:val="28"/>
        </w:rPr>
        <w:t>Любые геометрические фигуры штриховать тонкими линиями слева направо, сверху вниз.</w:t>
      </w:r>
    </w:p>
    <w:p w:rsidR="000C54C8" w:rsidRPr="002F5E61" w:rsidRDefault="00CC23B3" w:rsidP="00CC23B3">
      <w:pPr>
        <w:pStyle w:val="aa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D805ED">
        <w:rPr>
          <w:b/>
          <w:bCs/>
          <w:color w:val="333333"/>
          <w:sz w:val="28"/>
          <w:szCs w:val="28"/>
        </w:rPr>
        <w:t>.</w:t>
      </w:r>
      <w:r w:rsidR="000C54C8" w:rsidRPr="002F5E61">
        <w:rPr>
          <w:b/>
          <w:bCs/>
          <w:color w:val="333333"/>
          <w:sz w:val="28"/>
          <w:szCs w:val="28"/>
        </w:rPr>
        <w:t>Работа над зрительным восприятием</w:t>
      </w:r>
    </w:p>
    <w:p w:rsidR="000C54C8" w:rsidRPr="002F5E61" w:rsidRDefault="000C54C8" w:rsidP="00682BEF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1</w:t>
      </w:r>
      <w:r w:rsidRPr="002F5E61">
        <w:rPr>
          <w:color w:val="333333"/>
          <w:sz w:val="28"/>
          <w:szCs w:val="28"/>
        </w:rPr>
        <w:t>. Для развития зрительного внимания, при зеркальном написании букв хорошим упражнением служат корректурные пробы</w:t>
      </w:r>
      <w:r w:rsidRPr="002F5E61">
        <w:rPr>
          <w:rStyle w:val="full-screen-content-activate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"/>
        <w:gridCol w:w="2867"/>
        <w:gridCol w:w="7459"/>
      </w:tblGrid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Инструкция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Предлагаемый материал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Зачеркни неверные буквы или обведи в кружок правильно написанные буквы.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 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2F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Напиши буквы, в которых содержится данный элемент (показывая элемент строчной буквы)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например: О - этот элемент при письме есть в строчных буквах: Б, В, О, А</w:t>
            </w:r>
            <w:proofErr w:type="gramStart"/>
            <w:r w:rsidRPr="002F5E61">
              <w:rPr>
                <w:sz w:val="28"/>
                <w:szCs w:val="28"/>
              </w:rPr>
              <w:t>,Ф</w:t>
            </w:r>
            <w:proofErr w:type="gramEnd"/>
            <w:r w:rsidRPr="002F5E61">
              <w:rPr>
                <w:sz w:val="28"/>
                <w:szCs w:val="28"/>
              </w:rPr>
              <w:t>, Я, Ю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2F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Подчеркнуть те слоги и слова, которые написаны до черты. 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СЕЕССОСЕЕССОСЕСЕОСЕССЕ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БОБИОБОВБАБОБАОБВОБООББО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ТОК ОТК КОТ КИТ ТАК НОТ НОК КТО КОТ КТО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ЧАШКА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ЧАЩКА КАЧАШ ЧАКАШ ЧАШКА ШКАЧКА ЧАШКА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2F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Найди спрятанное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ГАЗЕТАВРОАТИВСЛШКТДОМТРЬН</w:t>
            </w:r>
            <w:proofErr w:type="gramStart"/>
            <w:r w:rsidRPr="002F5E61">
              <w:rPr>
                <w:sz w:val="28"/>
                <w:szCs w:val="28"/>
              </w:rPr>
              <w:t>А(</w:t>
            </w:r>
            <w:proofErr w:type="gramEnd"/>
            <w:r w:rsidRPr="002F5E61">
              <w:rPr>
                <w:sz w:val="28"/>
                <w:szCs w:val="28"/>
              </w:rPr>
              <w:t>газета, дом) ШАОНИПАМВЕЬТРИОЧКИТРАПАКЕТ(</w:t>
            </w:r>
            <w:proofErr w:type="spellStart"/>
            <w:r w:rsidRPr="002F5E61">
              <w:rPr>
                <w:sz w:val="28"/>
                <w:szCs w:val="28"/>
              </w:rPr>
              <w:t>очки,пакет</w:t>
            </w:r>
            <w:proofErr w:type="spellEnd"/>
            <w:r w:rsidRPr="002F5E61">
              <w:rPr>
                <w:sz w:val="28"/>
                <w:szCs w:val="28"/>
              </w:rPr>
              <w:t>)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2F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Вписать вместо буквы</w:t>
            </w:r>
            <w:proofErr w:type="gramStart"/>
            <w:r w:rsidRPr="002F5E61">
              <w:rPr>
                <w:sz w:val="28"/>
                <w:szCs w:val="28"/>
              </w:rPr>
              <w:t xml:space="preserve"> Д</w:t>
            </w:r>
            <w:proofErr w:type="gramEnd"/>
            <w:r w:rsidRPr="002F5E61">
              <w:rPr>
                <w:sz w:val="28"/>
                <w:szCs w:val="28"/>
              </w:rPr>
              <w:t xml:space="preserve"> стрелку вниз, Б - стрелку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>ДЕНЬ, ДРУГ, БАБУШКА. ДЕДУШКА, ДРОБЬ, БРОВЬ, ВОДА, ТРУБА, БЕГЕМОТ, ЛАНДЫШ.</w:t>
            </w:r>
          </w:p>
        </w:tc>
      </w:tr>
      <w:tr w:rsidR="000C54C8" w:rsidRPr="002F5E61" w:rsidTr="000C54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2F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t xml:space="preserve">Перепиши без ошибок следующие </w:t>
            </w:r>
            <w:r w:rsidRPr="002F5E61">
              <w:rPr>
                <w:sz w:val="28"/>
                <w:szCs w:val="28"/>
              </w:rPr>
              <w:lastRenderedPageBreak/>
              <w:t>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4C8" w:rsidRPr="002F5E61" w:rsidRDefault="000C54C8">
            <w:pPr>
              <w:rPr>
                <w:sz w:val="28"/>
                <w:szCs w:val="28"/>
              </w:rPr>
            </w:pPr>
            <w:r w:rsidRPr="002F5E61">
              <w:rPr>
                <w:sz w:val="28"/>
                <w:szCs w:val="28"/>
              </w:rPr>
              <w:lastRenderedPageBreak/>
              <w:t>ЕНАЛССТАДЕ НОРАСОТАННА</w:t>
            </w:r>
            <w:r w:rsidRPr="002F5E61">
              <w:rPr>
                <w:sz w:val="28"/>
                <w:szCs w:val="28"/>
              </w:rPr>
              <w:br/>
              <w:t>ДЕБАРУГА КАЛЛИХАРРА АММАДАМА</w:t>
            </w:r>
          </w:p>
        </w:tc>
      </w:tr>
    </w:tbl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lastRenderedPageBreak/>
        <w:t>2. "Муха". </w:t>
      </w:r>
      <w:r w:rsidRPr="002F5E61">
        <w:rPr>
          <w:color w:val="333333"/>
          <w:sz w:val="28"/>
          <w:szCs w:val="28"/>
        </w:rPr>
        <w:t>Данное упражнение помогает развивать у детей ориентировку в пространстве, на себе и на листе бумаги, и различать букву и её зеркального двойника.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Начало отчета всегда ведётся от центра квадрата. Вначале дети должны двигать фишкой (ручкой) по квадрату, затем мысленно представлять её перемещение. На следующем этапе дети с закрытыми глазами должны определить путь мухи и ответить, где она остановилась.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В дальнейшем предлагается рисование букв. 5клеточек - вниз, 1- вправо, 4- вверх, 2 вправо, 1-вверх, 3-влево</w:t>
      </w:r>
      <w:proofErr w:type="gramStart"/>
      <w:r w:rsidRPr="002F5E61">
        <w:rPr>
          <w:color w:val="333333"/>
          <w:sz w:val="28"/>
          <w:szCs w:val="28"/>
        </w:rPr>
        <w:t>.Д</w:t>
      </w:r>
      <w:proofErr w:type="gramEnd"/>
      <w:r w:rsidRPr="002F5E61">
        <w:rPr>
          <w:color w:val="333333"/>
          <w:sz w:val="28"/>
          <w:szCs w:val="28"/>
        </w:rPr>
        <w:t>олжна получиться буква "Г", которую можно заштриховать.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3. "Перевёрнутый текст ".</w:t>
      </w:r>
      <w:r w:rsidRPr="002F5E61">
        <w:rPr>
          <w:color w:val="333333"/>
          <w:sz w:val="28"/>
          <w:szCs w:val="28"/>
        </w:rPr>
        <w:t xml:space="preserve"> Страница обычного текста поворачивается на 90,180, 270 градусов. Ученик должен, </w:t>
      </w:r>
      <w:proofErr w:type="gramStart"/>
      <w:r w:rsidRPr="002F5E61">
        <w:rPr>
          <w:color w:val="333333"/>
          <w:sz w:val="28"/>
          <w:szCs w:val="28"/>
        </w:rPr>
        <w:t>двигая глазами справа налево, прочитать</w:t>
      </w:r>
      <w:proofErr w:type="gramEnd"/>
      <w:r w:rsidRPr="002F5E61">
        <w:rPr>
          <w:color w:val="333333"/>
          <w:sz w:val="28"/>
          <w:szCs w:val="28"/>
        </w:rPr>
        <w:t xml:space="preserve"> текст.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4</w:t>
      </w:r>
      <w:r w:rsidRPr="002F5E61">
        <w:rPr>
          <w:color w:val="333333"/>
          <w:sz w:val="28"/>
          <w:szCs w:val="28"/>
        </w:rPr>
        <w:t>. </w:t>
      </w:r>
      <w:r w:rsidRPr="002F5E61">
        <w:rPr>
          <w:b/>
          <w:bCs/>
          <w:color w:val="333333"/>
          <w:sz w:val="28"/>
          <w:szCs w:val="28"/>
        </w:rPr>
        <w:t xml:space="preserve">" Чтение слов по </w:t>
      </w:r>
      <w:proofErr w:type="spellStart"/>
      <w:r w:rsidRPr="002F5E61">
        <w:rPr>
          <w:b/>
          <w:bCs/>
          <w:color w:val="333333"/>
          <w:sz w:val="28"/>
          <w:szCs w:val="28"/>
        </w:rPr>
        <w:t>полубукве</w:t>
      </w:r>
      <w:proofErr w:type="spellEnd"/>
      <w:r w:rsidRPr="002F5E61">
        <w:rPr>
          <w:b/>
          <w:bCs/>
          <w:color w:val="333333"/>
          <w:sz w:val="28"/>
          <w:szCs w:val="28"/>
        </w:rPr>
        <w:t xml:space="preserve"> ". </w:t>
      </w:r>
      <w:r w:rsidRPr="002F5E61">
        <w:rPr>
          <w:color w:val="333333"/>
          <w:sz w:val="28"/>
          <w:szCs w:val="28"/>
        </w:rPr>
        <w:t>Чтение строк с прикрытой</w:t>
      </w:r>
      <w:r w:rsidRPr="002F5E61">
        <w:rPr>
          <w:b/>
          <w:bCs/>
          <w:color w:val="333333"/>
          <w:sz w:val="28"/>
          <w:szCs w:val="28"/>
        </w:rPr>
        <w:t> </w:t>
      </w:r>
      <w:r w:rsidRPr="002F5E61">
        <w:rPr>
          <w:color w:val="333333"/>
          <w:sz w:val="28"/>
          <w:szCs w:val="28"/>
        </w:rPr>
        <w:t>нижней половиной строки (с прикрытой верхней половины строки).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Цель: </w:t>
      </w:r>
      <w:r w:rsidRPr="002F5E61">
        <w:rPr>
          <w:color w:val="333333"/>
          <w:sz w:val="28"/>
          <w:szCs w:val="28"/>
        </w:rPr>
        <w:t>формирование зрительного представления о букве. Формирование способности быстрого схватывания одного и даже нескольких слов.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b/>
          <w:bCs/>
          <w:color w:val="333333"/>
          <w:sz w:val="28"/>
          <w:szCs w:val="28"/>
        </w:rPr>
        <w:t>5</w:t>
      </w:r>
      <w:r w:rsidRPr="002F5E61">
        <w:rPr>
          <w:color w:val="333333"/>
          <w:sz w:val="28"/>
          <w:szCs w:val="28"/>
        </w:rPr>
        <w:t>. </w:t>
      </w:r>
      <w:r w:rsidRPr="002F5E61">
        <w:rPr>
          <w:b/>
          <w:bCs/>
          <w:color w:val="333333"/>
          <w:sz w:val="28"/>
          <w:szCs w:val="28"/>
        </w:rPr>
        <w:t>"Деформированный текст</w:t>
      </w:r>
      <w:r w:rsidRPr="002F5E61">
        <w:rPr>
          <w:color w:val="333333"/>
          <w:sz w:val="28"/>
          <w:szCs w:val="28"/>
        </w:rPr>
        <w:t>". Цель: развивать умение видеть слова, написанные разным шрифтом.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Дети </w:t>
      </w:r>
      <w:r w:rsidRPr="002F5E61">
        <w:rPr>
          <w:i/>
          <w:iCs/>
          <w:color w:val="333333"/>
          <w:sz w:val="28"/>
          <w:szCs w:val="28"/>
        </w:rPr>
        <w:t>выпал</w:t>
      </w:r>
      <w:r w:rsidRPr="002F5E61">
        <w:rPr>
          <w:color w:val="333333"/>
          <w:sz w:val="28"/>
          <w:szCs w:val="28"/>
        </w:rPr>
        <w:t> идут </w:t>
      </w:r>
      <w:r w:rsidRPr="002F5E61">
        <w:rPr>
          <w:i/>
          <w:iCs/>
          <w:color w:val="333333"/>
          <w:sz w:val="28"/>
          <w:szCs w:val="28"/>
        </w:rPr>
        <w:t>первый</w:t>
      </w:r>
      <w:r w:rsidRPr="002F5E61">
        <w:rPr>
          <w:color w:val="333333"/>
          <w:sz w:val="28"/>
          <w:szCs w:val="28"/>
        </w:rPr>
        <w:t> в </w:t>
      </w:r>
      <w:r w:rsidRPr="002F5E61">
        <w:rPr>
          <w:i/>
          <w:iCs/>
          <w:color w:val="333333"/>
          <w:sz w:val="28"/>
          <w:szCs w:val="28"/>
        </w:rPr>
        <w:t>пушистый</w:t>
      </w:r>
      <w:r w:rsidRPr="002F5E61">
        <w:rPr>
          <w:color w:val="333333"/>
          <w:sz w:val="28"/>
          <w:szCs w:val="28"/>
        </w:rPr>
        <w:t> школу </w:t>
      </w:r>
      <w:r w:rsidRPr="002F5E61">
        <w:rPr>
          <w:i/>
          <w:iCs/>
          <w:color w:val="333333"/>
          <w:sz w:val="28"/>
          <w:szCs w:val="28"/>
        </w:rPr>
        <w:t>снег</w:t>
      </w:r>
      <w:r w:rsidRPr="002F5E61">
        <w:rPr>
          <w:color w:val="333333"/>
          <w:sz w:val="28"/>
          <w:szCs w:val="28"/>
        </w:rPr>
        <w:t xml:space="preserve">. </w:t>
      </w:r>
      <w:proofErr w:type="gramStart"/>
      <w:r w:rsidRPr="002F5E61">
        <w:rPr>
          <w:color w:val="333333"/>
          <w:sz w:val="28"/>
          <w:szCs w:val="28"/>
        </w:rPr>
        <w:t>У</w:t>
      </w:r>
      <w:proofErr w:type="gramEnd"/>
      <w:r w:rsidRPr="002F5E61">
        <w:rPr>
          <w:color w:val="333333"/>
          <w:sz w:val="28"/>
          <w:szCs w:val="28"/>
        </w:rPr>
        <w:t> </w:t>
      </w:r>
      <w:proofErr w:type="gramStart"/>
      <w:r w:rsidRPr="002F5E61">
        <w:rPr>
          <w:i/>
          <w:iCs/>
          <w:color w:val="333333"/>
          <w:sz w:val="28"/>
          <w:szCs w:val="28"/>
        </w:rPr>
        <w:t>ребята</w:t>
      </w:r>
      <w:proofErr w:type="gramEnd"/>
      <w:r w:rsidRPr="002F5E61">
        <w:rPr>
          <w:color w:val="333333"/>
          <w:sz w:val="28"/>
          <w:szCs w:val="28"/>
        </w:rPr>
        <w:t> них </w:t>
      </w:r>
      <w:r w:rsidRPr="002F5E61">
        <w:rPr>
          <w:i/>
          <w:iCs/>
          <w:color w:val="333333"/>
          <w:sz w:val="28"/>
          <w:szCs w:val="28"/>
        </w:rPr>
        <w:t>вышли</w:t>
      </w:r>
      <w:r w:rsidRPr="002F5E61">
        <w:rPr>
          <w:color w:val="333333"/>
          <w:sz w:val="28"/>
          <w:szCs w:val="28"/>
        </w:rPr>
        <w:t> в руках </w:t>
      </w:r>
      <w:r w:rsidRPr="002F5E61">
        <w:rPr>
          <w:i/>
          <w:iCs/>
          <w:color w:val="333333"/>
          <w:sz w:val="28"/>
          <w:szCs w:val="28"/>
        </w:rPr>
        <w:t>на</w:t>
      </w:r>
      <w:r w:rsidRPr="002F5E61">
        <w:rPr>
          <w:color w:val="333333"/>
          <w:sz w:val="28"/>
          <w:szCs w:val="28"/>
        </w:rPr>
        <w:t> портфели </w:t>
      </w:r>
      <w:r w:rsidRPr="002F5E61">
        <w:rPr>
          <w:i/>
          <w:iCs/>
          <w:color w:val="333333"/>
          <w:sz w:val="28"/>
          <w:szCs w:val="28"/>
        </w:rPr>
        <w:t>улицу</w:t>
      </w:r>
      <w:r w:rsidRPr="002F5E61">
        <w:rPr>
          <w:color w:val="333333"/>
          <w:sz w:val="28"/>
          <w:szCs w:val="28"/>
        </w:rPr>
        <w:t>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Алгоритм работы: </w:t>
      </w:r>
      <w:r w:rsidRPr="002F5E61">
        <w:rPr>
          <w:color w:val="333333"/>
          <w:sz w:val="28"/>
          <w:szCs w:val="28"/>
        </w:rPr>
        <w:t>Прочитать предложение. Выяснить о чем говорится в предложении. Отметить особенности прочитанного текста. Прочитать, что написано печатным шрифтом, а потом курсивом. Списать предложения, написанные печатным шрифтом. Прочитать текст.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Итак, данные упражнения направлены не только на коррекцию письменной речи, но и на развитие высших психических функций: памяти, внимания, восприятия, мышления, речи, на развитие мелкой моторики, нормализацию эмоциональной сферы. Дидактические упражнения расширяют арсенал педагогических средств. У детей в игровой форме формируются необходимые предпосылки для успешного развития письменной речи, повышения речевой культуры, расширения словарного запаса, развития языкового чутья.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rStyle w:val="ab"/>
          <w:color w:val="333333"/>
          <w:sz w:val="28"/>
          <w:szCs w:val="28"/>
        </w:rPr>
        <w:t>Литература.</w:t>
      </w:r>
    </w:p>
    <w:p w:rsidR="00682BEF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>1. Ануфриев, А.Ф., Костромина, С.Н. Как преодолеть трудности в обучении детей. Психодиагностические таблицы. Коррекционные упражнения</w:t>
      </w:r>
      <w:proofErr w:type="gramStart"/>
      <w:r w:rsidRPr="002F5E61">
        <w:rPr>
          <w:color w:val="333333"/>
          <w:sz w:val="28"/>
          <w:szCs w:val="28"/>
        </w:rPr>
        <w:t>.[</w:t>
      </w:r>
      <w:proofErr w:type="gramEnd"/>
      <w:r w:rsidRPr="002F5E61">
        <w:rPr>
          <w:color w:val="333333"/>
          <w:sz w:val="28"/>
          <w:szCs w:val="28"/>
        </w:rPr>
        <w:t xml:space="preserve">Текст]/ А.Ф. Ануфриев, С.Н. Костромина, 3-е изд., </w:t>
      </w:r>
      <w:proofErr w:type="spellStart"/>
      <w:r w:rsidRPr="002F5E61">
        <w:rPr>
          <w:color w:val="333333"/>
          <w:sz w:val="28"/>
          <w:szCs w:val="28"/>
        </w:rPr>
        <w:t>перераб</w:t>
      </w:r>
      <w:proofErr w:type="spellEnd"/>
      <w:r w:rsidRPr="002F5E61">
        <w:rPr>
          <w:color w:val="333333"/>
          <w:sz w:val="28"/>
          <w:szCs w:val="28"/>
        </w:rPr>
        <w:t>. и доп. - М.: Издательство "Ось-89", 2001.</w:t>
      </w:r>
    </w:p>
    <w:p w:rsidR="000C54C8" w:rsidRPr="002F5E61" w:rsidRDefault="000C54C8" w:rsidP="000C54C8">
      <w:pPr>
        <w:pStyle w:val="aa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2. </w:t>
      </w:r>
      <w:proofErr w:type="spellStart"/>
      <w:r w:rsidRPr="002F5E61">
        <w:rPr>
          <w:color w:val="333333"/>
          <w:sz w:val="28"/>
          <w:szCs w:val="28"/>
        </w:rPr>
        <w:t>Козляникова</w:t>
      </w:r>
      <w:proofErr w:type="spellEnd"/>
      <w:r w:rsidRPr="002F5E61">
        <w:rPr>
          <w:color w:val="333333"/>
          <w:sz w:val="28"/>
          <w:szCs w:val="28"/>
        </w:rPr>
        <w:t xml:space="preserve">, И.П., </w:t>
      </w:r>
      <w:proofErr w:type="spellStart"/>
      <w:r w:rsidRPr="002F5E61">
        <w:rPr>
          <w:color w:val="333333"/>
          <w:sz w:val="28"/>
          <w:szCs w:val="28"/>
        </w:rPr>
        <w:t>Чарели</w:t>
      </w:r>
      <w:proofErr w:type="spellEnd"/>
      <w:r w:rsidRPr="002F5E61">
        <w:rPr>
          <w:color w:val="333333"/>
          <w:sz w:val="28"/>
          <w:szCs w:val="28"/>
        </w:rPr>
        <w:t>, Э.М. Тайны нашего голоса. Екатеринбург,1992.</w:t>
      </w:r>
    </w:p>
    <w:p w:rsidR="00CD71A0" w:rsidRDefault="000C54C8" w:rsidP="00682BEF">
      <w:pPr>
        <w:pStyle w:val="aa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F5E61">
        <w:rPr>
          <w:color w:val="333333"/>
          <w:sz w:val="28"/>
          <w:szCs w:val="28"/>
        </w:rPr>
        <w:t xml:space="preserve">3. Репина, З. А. Нарушение письма у школьников с </w:t>
      </w:r>
      <w:proofErr w:type="spellStart"/>
      <w:r w:rsidRPr="002F5E61">
        <w:rPr>
          <w:color w:val="333333"/>
          <w:sz w:val="28"/>
          <w:szCs w:val="28"/>
        </w:rPr>
        <w:t>ринолалией</w:t>
      </w:r>
      <w:proofErr w:type="spellEnd"/>
      <w:r w:rsidRPr="002F5E61">
        <w:rPr>
          <w:color w:val="333333"/>
          <w:sz w:val="28"/>
          <w:szCs w:val="28"/>
        </w:rPr>
        <w:t>. [Текст]/З.А. Репина. - Екатеринбург,1999.</w:t>
      </w:r>
    </w:p>
    <w:p w:rsidR="0098690B" w:rsidRPr="00545C6C" w:rsidRDefault="0098690B" w:rsidP="00545C6C">
      <w:pPr>
        <w:tabs>
          <w:tab w:val="left" w:pos="2025"/>
        </w:tabs>
        <w:rPr>
          <w:sz w:val="28"/>
          <w:szCs w:val="28"/>
          <w:lang w:eastAsia="ru-RU"/>
        </w:rPr>
      </w:pPr>
    </w:p>
    <w:sectPr w:rsidR="0098690B" w:rsidRPr="00545C6C" w:rsidSect="008C4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E8A"/>
    <w:multiLevelType w:val="hybridMultilevel"/>
    <w:tmpl w:val="53A2DEBC"/>
    <w:lvl w:ilvl="0" w:tplc="2EC4A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73F"/>
    <w:multiLevelType w:val="multilevel"/>
    <w:tmpl w:val="DF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63750"/>
    <w:multiLevelType w:val="hybridMultilevel"/>
    <w:tmpl w:val="8A8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534DA"/>
    <w:multiLevelType w:val="multilevel"/>
    <w:tmpl w:val="BEA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804FA"/>
    <w:multiLevelType w:val="multilevel"/>
    <w:tmpl w:val="22A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82713"/>
    <w:multiLevelType w:val="hybridMultilevel"/>
    <w:tmpl w:val="683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A7D4C"/>
    <w:multiLevelType w:val="multilevel"/>
    <w:tmpl w:val="247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55356"/>
    <w:multiLevelType w:val="multilevel"/>
    <w:tmpl w:val="AD5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C2C07"/>
    <w:multiLevelType w:val="hybridMultilevel"/>
    <w:tmpl w:val="6E76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FC"/>
    <w:rsid w:val="00003756"/>
    <w:rsid w:val="000256EC"/>
    <w:rsid w:val="00032879"/>
    <w:rsid w:val="0008255D"/>
    <w:rsid w:val="000C54C8"/>
    <w:rsid w:val="000D0C86"/>
    <w:rsid w:val="000D1EA6"/>
    <w:rsid w:val="001026CD"/>
    <w:rsid w:val="00117610"/>
    <w:rsid w:val="001475CA"/>
    <w:rsid w:val="00165569"/>
    <w:rsid w:val="00196EFC"/>
    <w:rsid w:val="001A0DAE"/>
    <w:rsid w:val="001B539B"/>
    <w:rsid w:val="001C438F"/>
    <w:rsid w:val="001D2B66"/>
    <w:rsid w:val="001D3A4F"/>
    <w:rsid w:val="001F6877"/>
    <w:rsid w:val="002073B1"/>
    <w:rsid w:val="0024139A"/>
    <w:rsid w:val="00252D36"/>
    <w:rsid w:val="00254C21"/>
    <w:rsid w:val="00290E88"/>
    <w:rsid w:val="002B32CC"/>
    <w:rsid w:val="002C7A1E"/>
    <w:rsid w:val="002E21D0"/>
    <w:rsid w:val="002E55D9"/>
    <w:rsid w:val="002F1831"/>
    <w:rsid w:val="002F3FBB"/>
    <w:rsid w:val="002F5E61"/>
    <w:rsid w:val="003072CB"/>
    <w:rsid w:val="00322217"/>
    <w:rsid w:val="00336578"/>
    <w:rsid w:val="00357D82"/>
    <w:rsid w:val="00365E0F"/>
    <w:rsid w:val="00370AF4"/>
    <w:rsid w:val="00381C27"/>
    <w:rsid w:val="003B7512"/>
    <w:rsid w:val="003C4BBB"/>
    <w:rsid w:val="003E4518"/>
    <w:rsid w:val="003F34E6"/>
    <w:rsid w:val="003F61AE"/>
    <w:rsid w:val="00405142"/>
    <w:rsid w:val="00437380"/>
    <w:rsid w:val="00442C2B"/>
    <w:rsid w:val="004517BC"/>
    <w:rsid w:val="00453613"/>
    <w:rsid w:val="00460961"/>
    <w:rsid w:val="0046285C"/>
    <w:rsid w:val="00465517"/>
    <w:rsid w:val="00467747"/>
    <w:rsid w:val="00494414"/>
    <w:rsid w:val="004969F9"/>
    <w:rsid w:val="004F17AE"/>
    <w:rsid w:val="004F6B3B"/>
    <w:rsid w:val="00501E23"/>
    <w:rsid w:val="0050324F"/>
    <w:rsid w:val="00520D32"/>
    <w:rsid w:val="00533873"/>
    <w:rsid w:val="00536C1A"/>
    <w:rsid w:val="00545C6C"/>
    <w:rsid w:val="00563D0B"/>
    <w:rsid w:val="00565B0E"/>
    <w:rsid w:val="00574046"/>
    <w:rsid w:val="00580682"/>
    <w:rsid w:val="00580F31"/>
    <w:rsid w:val="00586EB2"/>
    <w:rsid w:val="00592C99"/>
    <w:rsid w:val="005C0FA5"/>
    <w:rsid w:val="005C63E7"/>
    <w:rsid w:val="005E0CE3"/>
    <w:rsid w:val="005E593D"/>
    <w:rsid w:val="005F3BFF"/>
    <w:rsid w:val="00644FEB"/>
    <w:rsid w:val="00666EB3"/>
    <w:rsid w:val="00673076"/>
    <w:rsid w:val="00682BEF"/>
    <w:rsid w:val="006858BB"/>
    <w:rsid w:val="006A4FB1"/>
    <w:rsid w:val="006C082B"/>
    <w:rsid w:val="006D36FD"/>
    <w:rsid w:val="006E3BEB"/>
    <w:rsid w:val="006F3FC3"/>
    <w:rsid w:val="00714AEF"/>
    <w:rsid w:val="00722714"/>
    <w:rsid w:val="007251D6"/>
    <w:rsid w:val="00744DEE"/>
    <w:rsid w:val="00752CA0"/>
    <w:rsid w:val="0075575F"/>
    <w:rsid w:val="007628B0"/>
    <w:rsid w:val="00766B8D"/>
    <w:rsid w:val="007A6DAC"/>
    <w:rsid w:val="007B600E"/>
    <w:rsid w:val="007C183C"/>
    <w:rsid w:val="007C4592"/>
    <w:rsid w:val="00813BCE"/>
    <w:rsid w:val="0082127F"/>
    <w:rsid w:val="00825439"/>
    <w:rsid w:val="0083497B"/>
    <w:rsid w:val="008A1E9D"/>
    <w:rsid w:val="008B0160"/>
    <w:rsid w:val="008B283B"/>
    <w:rsid w:val="008C4036"/>
    <w:rsid w:val="008E68BD"/>
    <w:rsid w:val="00906F55"/>
    <w:rsid w:val="009233D2"/>
    <w:rsid w:val="00926716"/>
    <w:rsid w:val="00935DD7"/>
    <w:rsid w:val="009438AB"/>
    <w:rsid w:val="0094429C"/>
    <w:rsid w:val="0098690B"/>
    <w:rsid w:val="0098773D"/>
    <w:rsid w:val="00994743"/>
    <w:rsid w:val="009A4B6B"/>
    <w:rsid w:val="009B3127"/>
    <w:rsid w:val="009B4F58"/>
    <w:rsid w:val="009C2E3D"/>
    <w:rsid w:val="00A34707"/>
    <w:rsid w:val="00A5211D"/>
    <w:rsid w:val="00AA0A72"/>
    <w:rsid w:val="00AB2874"/>
    <w:rsid w:val="00AD2592"/>
    <w:rsid w:val="00B05794"/>
    <w:rsid w:val="00B05FCF"/>
    <w:rsid w:val="00B200E7"/>
    <w:rsid w:val="00B35F5A"/>
    <w:rsid w:val="00B45A0E"/>
    <w:rsid w:val="00B56751"/>
    <w:rsid w:val="00B729F6"/>
    <w:rsid w:val="00B914A7"/>
    <w:rsid w:val="00BA50BA"/>
    <w:rsid w:val="00BD2399"/>
    <w:rsid w:val="00BE5A52"/>
    <w:rsid w:val="00BF2FD0"/>
    <w:rsid w:val="00C03E1F"/>
    <w:rsid w:val="00C21E50"/>
    <w:rsid w:val="00C51DBF"/>
    <w:rsid w:val="00C64C18"/>
    <w:rsid w:val="00C65FE6"/>
    <w:rsid w:val="00C7015F"/>
    <w:rsid w:val="00C71755"/>
    <w:rsid w:val="00CA6FAD"/>
    <w:rsid w:val="00CC13FA"/>
    <w:rsid w:val="00CC23B3"/>
    <w:rsid w:val="00CD71A0"/>
    <w:rsid w:val="00CE1BF9"/>
    <w:rsid w:val="00CE2414"/>
    <w:rsid w:val="00CE335F"/>
    <w:rsid w:val="00D03E98"/>
    <w:rsid w:val="00D059B2"/>
    <w:rsid w:val="00D30FFD"/>
    <w:rsid w:val="00D3129B"/>
    <w:rsid w:val="00D52440"/>
    <w:rsid w:val="00D566B6"/>
    <w:rsid w:val="00D805ED"/>
    <w:rsid w:val="00D80ACC"/>
    <w:rsid w:val="00D95DDD"/>
    <w:rsid w:val="00D9645F"/>
    <w:rsid w:val="00DB2B20"/>
    <w:rsid w:val="00DB7BFD"/>
    <w:rsid w:val="00DC7934"/>
    <w:rsid w:val="00DD0BF5"/>
    <w:rsid w:val="00DD533F"/>
    <w:rsid w:val="00E10E86"/>
    <w:rsid w:val="00E1382E"/>
    <w:rsid w:val="00E14348"/>
    <w:rsid w:val="00E17563"/>
    <w:rsid w:val="00E250D5"/>
    <w:rsid w:val="00E275E5"/>
    <w:rsid w:val="00E32415"/>
    <w:rsid w:val="00E34CAC"/>
    <w:rsid w:val="00E555BC"/>
    <w:rsid w:val="00E57B9B"/>
    <w:rsid w:val="00E67DAF"/>
    <w:rsid w:val="00E83073"/>
    <w:rsid w:val="00E85B0F"/>
    <w:rsid w:val="00EA21DE"/>
    <w:rsid w:val="00EA570F"/>
    <w:rsid w:val="00ED1927"/>
    <w:rsid w:val="00F02A04"/>
    <w:rsid w:val="00F131E0"/>
    <w:rsid w:val="00F226A0"/>
    <w:rsid w:val="00F44767"/>
    <w:rsid w:val="00F6616D"/>
    <w:rsid w:val="00F73D75"/>
    <w:rsid w:val="00FA3326"/>
    <w:rsid w:val="00FB79A1"/>
    <w:rsid w:val="00FC5E9D"/>
    <w:rsid w:val="00FD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555B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212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21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45A0E"/>
    <w:pPr>
      <w:ind w:left="720"/>
      <w:contextualSpacing/>
    </w:pPr>
  </w:style>
  <w:style w:type="character" w:styleId="a6">
    <w:name w:val="Hyperlink"/>
    <w:rsid w:val="0046285C"/>
    <w:rPr>
      <w:color w:val="0000FF"/>
      <w:u w:val="single"/>
    </w:rPr>
  </w:style>
  <w:style w:type="paragraph" w:styleId="a7">
    <w:name w:val="header"/>
    <w:basedOn w:val="a"/>
    <w:link w:val="a8"/>
    <w:rsid w:val="0046285C"/>
    <w:pPr>
      <w:tabs>
        <w:tab w:val="center" w:pos="4153"/>
        <w:tab w:val="right" w:pos="8306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46285C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85C"/>
  </w:style>
  <w:style w:type="paragraph" w:customStyle="1" w:styleId="11">
    <w:name w:val="Абзац списка1"/>
    <w:basedOn w:val="a"/>
    <w:rsid w:val="00FC5E9D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12">
    <w:name w:val="Название объекта1"/>
    <w:basedOn w:val="a"/>
    <w:rsid w:val="00FA3326"/>
    <w:pPr>
      <w:suppressLineNumbers/>
      <w:spacing w:before="120" w:after="120"/>
    </w:pPr>
    <w:rPr>
      <w:rFonts w:cs="Mangal"/>
      <w:i/>
      <w:iCs/>
      <w:lang w:eastAsia="zh-CN"/>
    </w:rPr>
  </w:style>
  <w:style w:type="character" w:styleId="a9">
    <w:name w:val="Emphasis"/>
    <w:basedOn w:val="a0"/>
    <w:uiPriority w:val="20"/>
    <w:qFormat/>
    <w:rsid w:val="004969F9"/>
    <w:rPr>
      <w:i/>
      <w:iCs/>
    </w:rPr>
  </w:style>
  <w:style w:type="paragraph" w:styleId="aa">
    <w:name w:val="Normal (Web)"/>
    <w:basedOn w:val="a"/>
    <w:uiPriority w:val="99"/>
    <w:unhideWhenUsed/>
    <w:rsid w:val="004969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right">
    <w:name w:val="text-right"/>
    <w:basedOn w:val="a"/>
    <w:rsid w:val="009869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E555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71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ull-screen-content-activate">
    <w:name w:val="full-screen-content-activate"/>
    <w:basedOn w:val="a0"/>
    <w:rsid w:val="000C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8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6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17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8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8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7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17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00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4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5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609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62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66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18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7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31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77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11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3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2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8E27-FA3B-4187-810E-9B072A11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Tatyana</cp:lastModifiedBy>
  <cp:revision>106</cp:revision>
  <cp:lastPrinted>2006-01-02T07:29:00Z</cp:lastPrinted>
  <dcterms:created xsi:type="dcterms:W3CDTF">2014-10-24T08:42:00Z</dcterms:created>
  <dcterms:modified xsi:type="dcterms:W3CDTF">2020-05-15T10:55:00Z</dcterms:modified>
</cp:coreProperties>
</file>