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C6" w:rsidRDefault="00AF2EC6" w:rsidP="00AF2EC6">
      <w:pPr>
        <w:pStyle w:val="a3"/>
        <w:jc w:val="center"/>
      </w:pPr>
      <w:r>
        <w:rPr>
          <w:rStyle w:val="a4"/>
          <w:sz w:val="30"/>
          <w:szCs w:val="30"/>
          <w:u w:val="single"/>
        </w:rPr>
        <w:t>Памятка по безопасному поведению в Интернете</w:t>
      </w:r>
    </w:p>
    <w:p w:rsidR="00AF2EC6" w:rsidRDefault="00AF2EC6" w:rsidP="00AF2EC6">
      <w:pPr>
        <w:pStyle w:val="a3"/>
      </w:pPr>
      <w:r>
        <w:rPr>
          <w:sz w:val="30"/>
          <w:szCs w:val="30"/>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AF2EC6" w:rsidRDefault="00AF2EC6" w:rsidP="00AF2EC6">
      <w:pPr>
        <w:pStyle w:val="a3"/>
      </w:pPr>
      <w:r>
        <w:rPr>
          <w:sz w:val="30"/>
          <w:szCs w:val="30"/>
        </w:rPr>
        <w:t>1. Когда ты регистрируешься на сайтах, старайся не указывать персональную информацию в Интернете.    Персональная информация — это номер вашего мобильного телефона, адрес электронной почты, домашний адрес и фотографии вас, вашей семьи или друзей.</w:t>
      </w:r>
    </w:p>
    <w:p w:rsidR="00AF2EC6" w:rsidRDefault="00AF2EC6" w:rsidP="00AF2EC6">
      <w:pPr>
        <w:pStyle w:val="a3"/>
      </w:pPr>
      <w:r>
        <w:rPr>
          <w:sz w:val="30"/>
          <w:szCs w:val="30"/>
        </w:rPr>
        <w:t xml:space="preserve">2. Используй </w:t>
      </w:r>
      <w:proofErr w:type="spellStart"/>
      <w:r>
        <w:rPr>
          <w:sz w:val="30"/>
          <w:szCs w:val="30"/>
        </w:rPr>
        <w:t>веб</w:t>
      </w:r>
      <w:proofErr w:type="spellEnd"/>
      <w:r>
        <w:rPr>
          <w:sz w:val="30"/>
          <w:szCs w:val="30"/>
        </w:rPr>
        <w:t xml:space="preserve"> - камеру только при общении с друзьями. Проследи, чтобы посторонние люди не имели возможности видеть ваш разговор, так как он может быть записан.</w:t>
      </w:r>
    </w:p>
    <w:p w:rsidR="00AF2EC6" w:rsidRDefault="00AF2EC6" w:rsidP="00AF2EC6">
      <w:pPr>
        <w:pStyle w:val="a3"/>
      </w:pPr>
      <w:r>
        <w:rPr>
          <w:sz w:val="30"/>
          <w:szCs w:val="30"/>
        </w:rPr>
        <w:t>3. Ты должен знать, что если ты публикуешь фото или видео в Интернете - каждый может посмотреть их.</w:t>
      </w:r>
    </w:p>
    <w:p w:rsidR="00AF2EC6" w:rsidRDefault="00AF2EC6" w:rsidP="00AF2EC6">
      <w:pPr>
        <w:pStyle w:val="a3"/>
      </w:pPr>
      <w:r>
        <w:rPr>
          <w:sz w:val="30"/>
          <w:szCs w:val="30"/>
        </w:rPr>
        <w:t>4. 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AF2EC6" w:rsidRDefault="00AF2EC6" w:rsidP="00AF2EC6">
      <w:pPr>
        <w:pStyle w:val="a3"/>
      </w:pPr>
      <w:r>
        <w:rPr>
          <w:sz w:val="30"/>
          <w:szCs w:val="30"/>
        </w:rPr>
        <w:t>5. Если тебе пришло сообщение с незнакомого адреса, его лучше       не открывать. Вы не можете знать, что на самом деле содержат эти файлы. В них могут быть вирусы или фото/видео с «агрессивным» содержанием.</w:t>
      </w:r>
    </w:p>
    <w:p w:rsidR="00AF2EC6" w:rsidRDefault="00AF2EC6" w:rsidP="00AF2EC6">
      <w:pPr>
        <w:pStyle w:val="a3"/>
      </w:pPr>
      <w:r>
        <w:rPr>
          <w:sz w:val="30"/>
          <w:szCs w:val="30"/>
        </w:rPr>
        <w:t>6. Не добавляй незнакомых людей в свой контакт.</w:t>
      </w:r>
    </w:p>
    <w:p w:rsidR="00AF2EC6" w:rsidRDefault="00AF2EC6" w:rsidP="00AF2EC6">
      <w:pPr>
        <w:pStyle w:val="a3"/>
      </w:pPr>
      <w:r>
        <w:rPr>
          <w:sz w:val="30"/>
          <w:szCs w:val="30"/>
        </w:rPr>
        <w:t>7. Если тебе приходят письма с неприятным и оскорбляющим тебя  содержанием, если кто-то ведет себя в твоем отношении неподобающим образом, сообщи об этом взрослым.</w:t>
      </w:r>
    </w:p>
    <w:p w:rsidR="00AF2EC6" w:rsidRDefault="00AF2EC6" w:rsidP="00AF2EC6">
      <w:pPr>
        <w:pStyle w:val="a3"/>
      </w:pPr>
      <w:r>
        <w:rPr>
          <w:sz w:val="30"/>
          <w:szCs w:val="30"/>
        </w:rPr>
        <w:t>8. Если рядом с тобой нет взрослых, не встречайся в реальной жизни с людьми, с которыми ты познакомился в Интернете. Если твой виртуальный друг действительно тот, за кого он себя выдает, он нормально отнесется к твоей заботе о собственной безопасности!</w:t>
      </w:r>
    </w:p>
    <w:p w:rsidR="00AF2EC6" w:rsidRDefault="00AF2EC6" w:rsidP="00AF2EC6">
      <w:pPr>
        <w:pStyle w:val="a3"/>
      </w:pPr>
      <w:r>
        <w:rPr>
          <w:sz w:val="30"/>
          <w:szCs w:val="30"/>
        </w:rPr>
        <w:t xml:space="preserve">9. Никогда не поздно рассказать взрослым, если тебя кто-то обидел или расстроил. </w:t>
      </w:r>
    </w:p>
    <w:p w:rsidR="00AF2EC6" w:rsidRDefault="00AF2EC6" w:rsidP="00AF2EC6">
      <w:pPr>
        <w:pStyle w:val="a3"/>
        <w:jc w:val="center"/>
      </w:pPr>
      <w:r>
        <w:rPr>
          <w:rStyle w:val="a4"/>
          <w:sz w:val="30"/>
          <w:szCs w:val="30"/>
        </w:rPr>
        <w:lastRenderedPageBreak/>
        <w:t xml:space="preserve">Памятка для </w:t>
      </w:r>
      <w:proofErr w:type="gramStart"/>
      <w:r>
        <w:rPr>
          <w:rStyle w:val="a4"/>
          <w:sz w:val="30"/>
          <w:szCs w:val="30"/>
        </w:rPr>
        <w:t>обучающихся</w:t>
      </w:r>
      <w:proofErr w:type="gramEnd"/>
      <w:r>
        <w:rPr>
          <w:rStyle w:val="a4"/>
          <w:sz w:val="30"/>
          <w:szCs w:val="30"/>
        </w:rPr>
        <w:t xml:space="preserve"> начальной школы</w:t>
      </w:r>
    </w:p>
    <w:p w:rsidR="00AF2EC6" w:rsidRDefault="00AF2EC6" w:rsidP="00AF2EC6">
      <w:pPr>
        <w:pStyle w:val="a3"/>
      </w:pPr>
      <w:r>
        <w:rPr>
          <w:sz w:val="30"/>
          <w:szCs w:val="30"/>
        </w:rPr>
        <w:t>1. Всегда помни своё Интернет - королевское имя (</w:t>
      </w:r>
      <w:proofErr w:type="spellStart"/>
      <w:r>
        <w:rPr>
          <w:sz w:val="30"/>
          <w:szCs w:val="30"/>
        </w:rPr>
        <w:t>e-mail</w:t>
      </w:r>
      <w:proofErr w:type="spellEnd"/>
      <w:r>
        <w:rPr>
          <w:sz w:val="30"/>
          <w:szCs w:val="30"/>
        </w:rPr>
        <w:t>, логин,  пароли)   и не кланяйся всем подряд (не регистрируйся везде без надобности)!</w:t>
      </w:r>
    </w:p>
    <w:p w:rsidR="00AF2EC6" w:rsidRDefault="00AF2EC6" w:rsidP="00AF2EC6">
      <w:pPr>
        <w:pStyle w:val="a3"/>
      </w:pPr>
      <w:r>
        <w:rPr>
          <w:sz w:val="30"/>
          <w:szCs w:val="30"/>
        </w:rPr>
        <w:t>2. Не поддавайся ярким рекламам - указателям и не ходи тропками,    путанными на подозрительные сайты: утопнуть в трясине можно!</w:t>
      </w:r>
    </w:p>
    <w:p w:rsidR="00AF2EC6" w:rsidRDefault="00AF2EC6" w:rsidP="00AF2EC6">
      <w:pPr>
        <w:pStyle w:val="a3"/>
      </w:pPr>
      <w:r>
        <w:rPr>
          <w:sz w:val="30"/>
          <w:szCs w:val="30"/>
        </w:rPr>
        <w:t>3. Если пришло письмо о крупном выигрыше – это «</w:t>
      </w:r>
      <w:proofErr w:type="spellStart"/>
      <w:r>
        <w:rPr>
          <w:sz w:val="30"/>
          <w:szCs w:val="30"/>
        </w:rPr>
        <w:t>Лохотрон</w:t>
      </w:r>
      <w:proofErr w:type="spellEnd"/>
      <w:r>
        <w:rPr>
          <w:sz w:val="30"/>
          <w:szCs w:val="30"/>
        </w:rPr>
        <w:t xml:space="preserve"> - грамота»: просто так выиграть невозможно, а если хочешь зарабатывать пиастры, нужно участвовать в полезных обучающих проектах!</w:t>
      </w:r>
    </w:p>
    <w:p w:rsidR="00AF2EC6" w:rsidRDefault="00AF2EC6" w:rsidP="00AF2EC6">
      <w:pPr>
        <w:pStyle w:val="a3"/>
      </w:pPr>
      <w:r>
        <w:rPr>
          <w:sz w:val="30"/>
          <w:szCs w:val="30"/>
        </w:rPr>
        <w:t>4. Чтобы не забыть тропинку назад и вернуться вовремя, бери с собой   Клубок волшебный (заводи себе будильник, садясь за компьютер)!</w:t>
      </w:r>
    </w:p>
    <w:p w:rsidR="00AF2EC6" w:rsidRDefault="00AF2EC6" w:rsidP="00AF2EC6">
      <w:pPr>
        <w:pStyle w:val="a3"/>
      </w:pPr>
      <w:r>
        <w:rPr>
          <w:sz w:val="30"/>
          <w:szCs w:val="30"/>
        </w:rPr>
        <w:t xml:space="preserve">5. Если хочешь дружить с другими царствами-государствами, изучай полезные социальные сервисы </w:t>
      </w:r>
      <w:proofErr w:type="spellStart"/>
      <w:r>
        <w:rPr>
          <w:sz w:val="30"/>
          <w:szCs w:val="30"/>
        </w:rPr>
        <w:t>Web</w:t>
      </w:r>
      <w:proofErr w:type="spellEnd"/>
      <w:r>
        <w:rPr>
          <w:sz w:val="30"/>
          <w:szCs w:val="30"/>
        </w:rPr>
        <w:t xml:space="preserve"> 2.0: они помогут тебе построить «Мой королевский мир», свой царский </w:t>
      </w:r>
      <w:proofErr w:type="spellStart"/>
      <w:r>
        <w:rPr>
          <w:sz w:val="30"/>
          <w:szCs w:val="30"/>
        </w:rPr>
        <w:t>блог</w:t>
      </w:r>
      <w:proofErr w:type="spellEnd"/>
      <w:r>
        <w:rPr>
          <w:sz w:val="30"/>
          <w:szCs w:val="30"/>
        </w:rPr>
        <w:t>, форум для глашатаев важных – друзей званных!</w:t>
      </w:r>
    </w:p>
    <w:p w:rsidR="00AF2EC6" w:rsidRDefault="00AF2EC6" w:rsidP="00AF2EC6">
      <w:pPr>
        <w:pStyle w:val="a3"/>
      </w:pPr>
      <w:r>
        <w:rPr>
          <w:sz w:val="30"/>
          <w:szCs w:val="30"/>
        </w:rPr>
        <w:t>6. Не забывай обновлять антивирусную программу – иначе вирус    Серый Волк съест весь твой компьютер!</w:t>
      </w:r>
    </w:p>
    <w:p w:rsidR="00AF2EC6" w:rsidRDefault="00AF2EC6" w:rsidP="00AF2EC6">
      <w:pPr>
        <w:pStyle w:val="a3"/>
      </w:pPr>
      <w:r>
        <w:rPr>
          <w:sz w:val="30"/>
          <w:szCs w:val="30"/>
        </w:rPr>
        <w:t>7. Не скачивай нелицензионные программные продукты – иначе пираты потопят твой корабль в бурных волнах Интернет!</w:t>
      </w:r>
    </w:p>
    <w:p w:rsidR="00AF2EC6" w:rsidRDefault="00AF2EC6" w:rsidP="00AF2EC6">
      <w:pPr>
        <w:pStyle w:val="a3"/>
        <w:jc w:val="center"/>
      </w:pPr>
      <w:r>
        <w:rPr>
          <w:rStyle w:val="a4"/>
          <w:sz w:val="30"/>
          <w:szCs w:val="30"/>
        </w:rPr>
        <w:t xml:space="preserve">Классификация </w:t>
      </w:r>
      <w:proofErr w:type="spellStart"/>
      <w:proofErr w:type="gramStart"/>
      <w:r>
        <w:rPr>
          <w:rStyle w:val="a4"/>
          <w:sz w:val="30"/>
          <w:szCs w:val="30"/>
        </w:rPr>
        <w:t>Интернет-угроз</w:t>
      </w:r>
      <w:proofErr w:type="spellEnd"/>
      <w:proofErr w:type="gramEnd"/>
    </w:p>
    <w:p w:rsidR="00AF2EC6" w:rsidRDefault="00AF2EC6" w:rsidP="00AF2EC6">
      <w:pPr>
        <w:pStyle w:val="a3"/>
        <w:ind w:left="720"/>
      </w:pPr>
      <w:r>
        <w:rPr>
          <w:rStyle w:val="a4"/>
          <w:sz w:val="30"/>
          <w:szCs w:val="30"/>
        </w:rPr>
        <w:t> </w:t>
      </w:r>
      <w:proofErr w:type="spellStart"/>
      <w:r>
        <w:rPr>
          <w:rStyle w:val="a4"/>
          <w:sz w:val="30"/>
          <w:szCs w:val="30"/>
          <w:u w:val="single"/>
        </w:rPr>
        <w:t>Контентные</w:t>
      </w:r>
      <w:proofErr w:type="spellEnd"/>
      <w:r>
        <w:rPr>
          <w:rStyle w:val="a4"/>
          <w:sz w:val="30"/>
          <w:szCs w:val="30"/>
          <w:u w:val="single"/>
        </w:rPr>
        <w:t xml:space="preserve"> риски</w:t>
      </w:r>
      <w:r>
        <w:rPr>
          <w:sz w:val="30"/>
          <w:szCs w:val="30"/>
        </w:rPr>
        <w:t xml:space="preserve">        </w:t>
      </w:r>
      <w:proofErr w:type="spellStart"/>
      <w:r>
        <w:rPr>
          <w:sz w:val="30"/>
          <w:szCs w:val="30"/>
        </w:rPr>
        <w:t>Контентные</w:t>
      </w:r>
      <w:proofErr w:type="spellEnd"/>
      <w:r>
        <w:rPr>
          <w:sz w:val="30"/>
          <w:szCs w:val="30"/>
        </w:rPr>
        <w:t xml:space="preserve"> риски связаны с потреблением информации, которая публикуется в интернете и включает в себя незаконный и непредназначенный для детей (неподобающий) </w:t>
      </w:r>
      <w:proofErr w:type="spellStart"/>
      <w:r>
        <w:rPr>
          <w:sz w:val="30"/>
          <w:szCs w:val="30"/>
        </w:rPr>
        <w:t>контент</w:t>
      </w:r>
      <w:proofErr w:type="spellEnd"/>
      <w:r>
        <w:rPr>
          <w:sz w:val="30"/>
          <w:szCs w:val="30"/>
        </w:rPr>
        <w:t>.</w:t>
      </w:r>
    </w:p>
    <w:p w:rsidR="00AF2EC6" w:rsidRDefault="00AF2EC6" w:rsidP="00AF2EC6">
      <w:pPr>
        <w:pStyle w:val="a3"/>
        <w:ind w:left="720"/>
      </w:pPr>
      <w:r>
        <w:rPr>
          <w:rStyle w:val="a4"/>
          <w:sz w:val="30"/>
          <w:szCs w:val="30"/>
          <w:u w:val="single"/>
        </w:rPr>
        <w:t xml:space="preserve">Неподобающий </w:t>
      </w:r>
      <w:proofErr w:type="spellStart"/>
      <w:r>
        <w:rPr>
          <w:rStyle w:val="a4"/>
          <w:sz w:val="30"/>
          <w:szCs w:val="30"/>
          <w:u w:val="single"/>
        </w:rPr>
        <w:t>контент</w:t>
      </w:r>
      <w:proofErr w:type="spellEnd"/>
      <w:proofErr w:type="gramStart"/>
      <w:r>
        <w:rPr>
          <w:sz w:val="30"/>
          <w:szCs w:val="30"/>
          <w:u w:val="single"/>
        </w:rPr>
        <w:t> </w:t>
      </w:r>
      <w:r>
        <w:rPr>
          <w:sz w:val="30"/>
          <w:szCs w:val="30"/>
        </w:rPr>
        <w:t>      В</w:t>
      </w:r>
      <w:proofErr w:type="gramEnd"/>
      <w:r>
        <w:rPr>
          <w:sz w:val="30"/>
          <w:szCs w:val="30"/>
        </w:rPr>
        <w:t xml:space="preserve"> зависимости от культуры, законодательства, менталитета и узаконенного возраста согласия в стране определяется группа материалов, считающихся неподобающими. </w:t>
      </w:r>
      <w:proofErr w:type="gramStart"/>
      <w:r>
        <w:rPr>
          <w:sz w:val="30"/>
          <w:szCs w:val="30"/>
        </w:rPr>
        <w:t>Неподобающий</w:t>
      </w:r>
      <w:proofErr w:type="gramEnd"/>
      <w:r>
        <w:rPr>
          <w:sz w:val="30"/>
          <w:szCs w:val="30"/>
        </w:rPr>
        <w:t xml:space="preserve"> </w:t>
      </w:r>
      <w:proofErr w:type="spellStart"/>
      <w:r>
        <w:rPr>
          <w:sz w:val="30"/>
          <w:szCs w:val="30"/>
        </w:rPr>
        <w:t>контент</w:t>
      </w:r>
      <w:proofErr w:type="spellEnd"/>
      <w:r>
        <w:rPr>
          <w:sz w:val="30"/>
          <w:szCs w:val="30"/>
        </w:rPr>
        <w:t xml:space="preserve"> включает в себя материалы, содержащие: насилие, эротику и порнографию, нецензурную лексику, информацию, разжигающую расовую ненависть, пропаганду </w:t>
      </w:r>
      <w:proofErr w:type="spellStart"/>
      <w:r>
        <w:rPr>
          <w:sz w:val="30"/>
          <w:szCs w:val="30"/>
        </w:rPr>
        <w:t>анарексии</w:t>
      </w:r>
      <w:proofErr w:type="spellEnd"/>
      <w:r>
        <w:rPr>
          <w:sz w:val="30"/>
          <w:szCs w:val="30"/>
        </w:rPr>
        <w:t xml:space="preserve"> и булимии, суицида, азартных игр и наркотических веществ.</w:t>
      </w:r>
    </w:p>
    <w:p w:rsidR="00AF2EC6" w:rsidRDefault="00AF2EC6" w:rsidP="00AF2EC6">
      <w:pPr>
        <w:pStyle w:val="a3"/>
        <w:ind w:left="720"/>
      </w:pPr>
      <w:r>
        <w:rPr>
          <w:rStyle w:val="a4"/>
          <w:sz w:val="30"/>
          <w:szCs w:val="30"/>
          <w:u w:val="single"/>
        </w:rPr>
        <w:lastRenderedPageBreak/>
        <w:t xml:space="preserve">Незаконный </w:t>
      </w:r>
      <w:proofErr w:type="spellStart"/>
      <w:r>
        <w:rPr>
          <w:rStyle w:val="a4"/>
          <w:sz w:val="30"/>
          <w:szCs w:val="30"/>
          <w:u w:val="single"/>
        </w:rPr>
        <w:t>контент</w:t>
      </w:r>
      <w:proofErr w:type="spellEnd"/>
      <w:proofErr w:type="gramStart"/>
      <w:r>
        <w:rPr>
          <w:sz w:val="30"/>
          <w:szCs w:val="30"/>
          <w:u w:val="single"/>
        </w:rPr>
        <w:t>  </w:t>
      </w:r>
      <w:r>
        <w:rPr>
          <w:sz w:val="30"/>
          <w:szCs w:val="30"/>
        </w:rPr>
        <w:t>   В</w:t>
      </w:r>
      <w:proofErr w:type="gramEnd"/>
      <w:r>
        <w:rPr>
          <w:sz w:val="30"/>
          <w:szCs w:val="30"/>
        </w:rPr>
        <w:t xml:space="preserve"> зависимости от законодательства страны разные материалы могут считаться нелегальными. В большинстве стран запрещены: материалы сексуального характера с участием детей и подростков, порнографический </w:t>
      </w:r>
      <w:proofErr w:type="spellStart"/>
      <w:r>
        <w:rPr>
          <w:sz w:val="30"/>
          <w:szCs w:val="30"/>
        </w:rPr>
        <w:t>контент</w:t>
      </w:r>
      <w:proofErr w:type="spellEnd"/>
      <w:r>
        <w:rPr>
          <w:sz w:val="30"/>
          <w:szCs w:val="30"/>
        </w:rPr>
        <w:t>, описания насилия, в том числе сексуального, экстремизм и разжигание расовой ненависти.</w:t>
      </w:r>
    </w:p>
    <w:p w:rsidR="00AF2EC6" w:rsidRDefault="00AF2EC6" w:rsidP="00AF2EC6">
      <w:pPr>
        <w:pStyle w:val="a3"/>
        <w:ind w:left="720"/>
      </w:pPr>
      <w:r>
        <w:rPr>
          <w:rStyle w:val="a4"/>
          <w:sz w:val="30"/>
          <w:szCs w:val="30"/>
          <w:u w:val="single"/>
        </w:rPr>
        <w:t xml:space="preserve">Электронная безопасность      </w:t>
      </w:r>
      <w:r>
        <w:rPr>
          <w:sz w:val="30"/>
          <w:szCs w:val="30"/>
        </w:rPr>
        <w:t xml:space="preserve">Риски, связанные с электронной безопасностью, относятся к различной </w:t>
      </w:r>
      <w:proofErr w:type="spellStart"/>
      <w:r>
        <w:rPr>
          <w:sz w:val="30"/>
          <w:szCs w:val="30"/>
        </w:rPr>
        <w:t>кибердеятельности</w:t>
      </w:r>
      <w:proofErr w:type="spellEnd"/>
      <w:r>
        <w:rPr>
          <w:sz w:val="30"/>
          <w:szCs w:val="30"/>
        </w:rPr>
        <w:t xml:space="preserve">, которая включает в себя: разглашение персональной информации, выход в сеть домашнего компьютера  с низким уровнем защиты (риск подвергнуться вирусной атаке), </w:t>
      </w:r>
      <w:proofErr w:type="spellStart"/>
      <w:r>
        <w:rPr>
          <w:sz w:val="30"/>
          <w:szCs w:val="30"/>
        </w:rPr>
        <w:t>онлайн-мошенничество</w:t>
      </w:r>
      <w:proofErr w:type="spellEnd"/>
      <w:r>
        <w:rPr>
          <w:sz w:val="30"/>
          <w:szCs w:val="30"/>
        </w:rPr>
        <w:t xml:space="preserve"> и спам.</w:t>
      </w:r>
    </w:p>
    <w:p w:rsidR="00AF2EC6" w:rsidRDefault="00AF2EC6" w:rsidP="00AF2EC6">
      <w:pPr>
        <w:pStyle w:val="a3"/>
        <w:ind w:left="720"/>
      </w:pPr>
      <w:r>
        <w:rPr>
          <w:rStyle w:val="a4"/>
          <w:sz w:val="30"/>
          <w:szCs w:val="30"/>
        </w:rPr>
        <w:t xml:space="preserve">  </w:t>
      </w:r>
      <w:r>
        <w:rPr>
          <w:rStyle w:val="a4"/>
          <w:sz w:val="30"/>
          <w:szCs w:val="30"/>
          <w:u w:val="single"/>
        </w:rPr>
        <w:t>Вредоносные программы</w:t>
      </w:r>
      <w:r>
        <w:rPr>
          <w:sz w:val="30"/>
          <w:szCs w:val="30"/>
        </w:rPr>
        <w:t xml:space="preserve">       Вредоносные программы - это программы, негативно воздействующие на работу компьютера. К ним относятся вирусы, программы-шпионы, </w:t>
      </w:r>
      <w:proofErr w:type="gramStart"/>
      <w:r>
        <w:rPr>
          <w:sz w:val="30"/>
          <w:szCs w:val="30"/>
        </w:rPr>
        <w:t>нежелательное</w:t>
      </w:r>
      <w:proofErr w:type="gramEnd"/>
      <w:r>
        <w:rPr>
          <w:sz w:val="30"/>
          <w:szCs w:val="30"/>
        </w:rPr>
        <w:t xml:space="preserve"> рекламное ПО и различные формы вредоносных кодов.</w:t>
      </w:r>
    </w:p>
    <w:p w:rsidR="00AF2EC6" w:rsidRDefault="00AF2EC6" w:rsidP="00AF2EC6">
      <w:pPr>
        <w:pStyle w:val="a3"/>
      </w:pPr>
      <w:r>
        <w:rPr>
          <w:rStyle w:val="a4"/>
          <w:sz w:val="30"/>
          <w:szCs w:val="30"/>
          <w:u w:val="single"/>
        </w:rPr>
        <w:t>Спам</w:t>
      </w:r>
      <w:r>
        <w:rPr>
          <w:sz w:val="30"/>
          <w:szCs w:val="30"/>
        </w:rPr>
        <w:t xml:space="preserve">        </w:t>
      </w:r>
      <w:proofErr w:type="gramStart"/>
      <w:r>
        <w:rPr>
          <w:sz w:val="30"/>
          <w:szCs w:val="30"/>
        </w:rPr>
        <w:t>Спам</w:t>
      </w:r>
      <w:proofErr w:type="gramEnd"/>
      <w:r>
        <w:rPr>
          <w:sz w:val="30"/>
          <w:szCs w:val="30"/>
        </w:rPr>
        <w:t xml:space="preserve">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 Также нежелательная почта может содержать, в виде </w:t>
      </w:r>
      <w:proofErr w:type="spellStart"/>
      <w:r>
        <w:rPr>
          <w:sz w:val="30"/>
          <w:szCs w:val="30"/>
        </w:rPr>
        <w:t>самозапускающихся</w:t>
      </w:r>
      <w:proofErr w:type="spellEnd"/>
      <w:r>
        <w:rPr>
          <w:sz w:val="30"/>
          <w:szCs w:val="30"/>
        </w:rPr>
        <w:t xml:space="preserve"> вложений, вредоносные программы.</w:t>
      </w:r>
    </w:p>
    <w:p w:rsidR="00AF2EC6" w:rsidRDefault="00AF2EC6" w:rsidP="00AF2EC6">
      <w:pPr>
        <w:pStyle w:val="a3"/>
      </w:pPr>
      <w:proofErr w:type="spellStart"/>
      <w:r>
        <w:rPr>
          <w:rStyle w:val="a4"/>
          <w:sz w:val="30"/>
          <w:szCs w:val="30"/>
          <w:u w:val="single"/>
        </w:rPr>
        <w:t>Кибермошенничество</w:t>
      </w:r>
      <w:proofErr w:type="spellEnd"/>
      <w:r>
        <w:rPr>
          <w:sz w:val="30"/>
          <w:szCs w:val="30"/>
          <w:u w:val="single"/>
        </w:rPr>
        <w:t xml:space="preserve">        </w:t>
      </w:r>
      <w:proofErr w:type="spellStart"/>
      <w:r>
        <w:rPr>
          <w:sz w:val="30"/>
          <w:szCs w:val="30"/>
        </w:rPr>
        <w:t>Кибермошенничество</w:t>
      </w:r>
      <w:proofErr w:type="spellEnd"/>
      <w:r>
        <w:rPr>
          <w:sz w:val="30"/>
          <w:szCs w:val="30"/>
        </w:rPr>
        <w:t xml:space="preserve"> - это один из видов </w:t>
      </w:r>
      <w:proofErr w:type="spellStart"/>
      <w:r>
        <w:rPr>
          <w:sz w:val="30"/>
          <w:szCs w:val="30"/>
        </w:rPr>
        <w:t>киберпреступления</w:t>
      </w:r>
      <w:proofErr w:type="spellEnd"/>
      <w:r>
        <w:rPr>
          <w:sz w:val="30"/>
          <w:szCs w:val="30"/>
        </w:rPr>
        <w:t xml:space="preserve">,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с целью получить материальную прибыль. Есть несколько видов </w:t>
      </w:r>
      <w:proofErr w:type="spellStart"/>
      <w:r>
        <w:rPr>
          <w:sz w:val="30"/>
          <w:szCs w:val="30"/>
        </w:rPr>
        <w:t>кибермошенничества</w:t>
      </w:r>
      <w:proofErr w:type="spellEnd"/>
      <w:r>
        <w:rPr>
          <w:sz w:val="30"/>
          <w:szCs w:val="30"/>
        </w:rPr>
        <w:t xml:space="preserve">: нигерийские письма, </w:t>
      </w:r>
      <w:proofErr w:type="spellStart"/>
      <w:r>
        <w:rPr>
          <w:sz w:val="30"/>
          <w:szCs w:val="30"/>
        </w:rPr>
        <w:t>фишинг</w:t>
      </w:r>
      <w:proofErr w:type="spellEnd"/>
      <w:r>
        <w:rPr>
          <w:sz w:val="30"/>
          <w:szCs w:val="30"/>
        </w:rPr>
        <w:t xml:space="preserve">, </w:t>
      </w:r>
      <w:proofErr w:type="spellStart"/>
      <w:r>
        <w:rPr>
          <w:sz w:val="30"/>
          <w:szCs w:val="30"/>
        </w:rPr>
        <w:t>вишинг</w:t>
      </w:r>
      <w:proofErr w:type="spellEnd"/>
      <w:r>
        <w:rPr>
          <w:sz w:val="30"/>
          <w:szCs w:val="30"/>
        </w:rPr>
        <w:t xml:space="preserve"> и </w:t>
      </w:r>
      <w:proofErr w:type="spellStart"/>
      <w:r>
        <w:rPr>
          <w:sz w:val="30"/>
          <w:szCs w:val="30"/>
        </w:rPr>
        <w:t>фарминг</w:t>
      </w:r>
      <w:proofErr w:type="spellEnd"/>
      <w:r>
        <w:rPr>
          <w:sz w:val="30"/>
          <w:szCs w:val="30"/>
        </w:rPr>
        <w:t>. </w:t>
      </w:r>
    </w:p>
    <w:p w:rsidR="00AF2EC6" w:rsidRDefault="00AF2EC6" w:rsidP="00AF2EC6">
      <w:pPr>
        <w:pStyle w:val="a3"/>
      </w:pPr>
      <w:r>
        <w:rPr>
          <w:rStyle w:val="a4"/>
          <w:sz w:val="30"/>
          <w:szCs w:val="30"/>
        </w:rPr>
        <w:t> </w:t>
      </w:r>
      <w:r>
        <w:rPr>
          <w:rStyle w:val="a4"/>
          <w:sz w:val="30"/>
          <w:szCs w:val="30"/>
          <w:u w:val="single"/>
        </w:rPr>
        <w:t>Коммуникационные риски</w:t>
      </w:r>
      <w:r>
        <w:rPr>
          <w:sz w:val="30"/>
          <w:szCs w:val="30"/>
        </w:rPr>
        <w:t xml:space="preserve">     Коммуникационные риски связаны с межличностными отношениями </w:t>
      </w:r>
      <w:proofErr w:type="spellStart"/>
      <w:proofErr w:type="gramStart"/>
      <w:r>
        <w:rPr>
          <w:sz w:val="30"/>
          <w:szCs w:val="30"/>
        </w:rPr>
        <w:t>интернет-пользователей</w:t>
      </w:r>
      <w:proofErr w:type="spellEnd"/>
      <w:proofErr w:type="gramEnd"/>
      <w:r>
        <w:rPr>
          <w:sz w:val="30"/>
          <w:szCs w:val="30"/>
        </w:rPr>
        <w:t xml:space="preserve"> и включают в себя контакты педофилов с детьми и </w:t>
      </w:r>
      <w:proofErr w:type="spellStart"/>
      <w:r>
        <w:rPr>
          <w:sz w:val="30"/>
          <w:szCs w:val="30"/>
        </w:rPr>
        <w:t>киберпреследования</w:t>
      </w:r>
      <w:proofErr w:type="spellEnd"/>
      <w:r>
        <w:rPr>
          <w:sz w:val="30"/>
          <w:szCs w:val="30"/>
        </w:rPr>
        <w:t>.</w:t>
      </w:r>
    </w:p>
    <w:p w:rsidR="00AF2EC6" w:rsidRDefault="00AF2EC6" w:rsidP="00AF2EC6">
      <w:pPr>
        <w:pStyle w:val="a3"/>
      </w:pPr>
      <w:r>
        <w:rPr>
          <w:rStyle w:val="a4"/>
          <w:sz w:val="30"/>
          <w:szCs w:val="30"/>
          <w:u w:val="single"/>
        </w:rPr>
        <w:t>Незаконный контакт</w:t>
      </w:r>
      <w:r>
        <w:rPr>
          <w:sz w:val="30"/>
          <w:szCs w:val="30"/>
        </w:rPr>
        <w:t>       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w:t>
      </w:r>
    </w:p>
    <w:p w:rsidR="00AF2EC6" w:rsidRDefault="00AF2EC6" w:rsidP="00AF2EC6">
      <w:pPr>
        <w:pStyle w:val="a3"/>
      </w:pPr>
      <w:proofErr w:type="spellStart"/>
      <w:r>
        <w:rPr>
          <w:rStyle w:val="a4"/>
          <w:sz w:val="30"/>
          <w:szCs w:val="30"/>
          <w:u w:val="single"/>
        </w:rPr>
        <w:lastRenderedPageBreak/>
        <w:t>Киберпреследования</w:t>
      </w:r>
      <w:proofErr w:type="spellEnd"/>
      <w:r>
        <w:rPr>
          <w:sz w:val="30"/>
          <w:szCs w:val="30"/>
        </w:rPr>
        <w:t xml:space="preserve">      </w:t>
      </w:r>
      <w:proofErr w:type="spellStart"/>
      <w:r>
        <w:rPr>
          <w:sz w:val="30"/>
          <w:szCs w:val="30"/>
        </w:rPr>
        <w:t>Киберпреследование</w:t>
      </w:r>
      <w:proofErr w:type="spellEnd"/>
      <w:r>
        <w:rPr>
          <w:sz w:val="30"/>
          <w:szCs w:val="30"/>
        </w:rPr>
        <w:t xml:space="preserve"> - это преследование человека сообщениями, содержащими оскорбления, агрессию, сексуальные домогательства с помощью </w:t>
      </w:r>
      <w:proofErr w:type="spellStart"/>
      <w:proofErr w:type="gramStart"/>
      <w:r>
        <w:rPr>
          <w:sz w:val="30"/>
          <w:szCs w:val="30"/>
        </w:rPr>
        <w:t>интернет-коммуникаций</w:t>
      </w:r>
      <w:proofErr w:type="spellEnd"/>
      <w:proofErr w:type="gramEnd"/>
      <w:r>
        <w:rPr>
          <w:sz w:val="30"/>
          <w:szCs w:val="30"/>
        </w:rPr>
        <w:t xml:space="preserve">. Также,  </w:t>
      </w:r>
      <w:proofErr w:type="spellStart"/>
      <w:r>
        <w:rPr>
          <w:sz w:val="30"/>
          <w:szCs w:val="30"/>
        </w:rPr>
        <w:t>киберпреследование</w:t>
      </w:r>
      <w:proofErr w:type="spellEnd"/>
      <w:r>
        <w:rPr>
          <w:sz w:val="30"/>
          <w:szCs w:val="30"/>
        </w:rPr>
        <w:t xml:space="preserve"> может принимать такие формы, как обмен информацией, контактами или изображениями, запугивание, подражание, хулиганство (</w:t>
      </w:r>
      <w:proofErr w:type="spellStart"/>
      <w:r>
        <w:rPr>
          <w:sz w:val="30"/>
          <w:szCs w:val="30"/>
        </w:rPr>
        <w:t>интернет-троллинг</w:t>
      </w:r>
      <w:proofErr w:type="spellEnd"/>
      <w:r>
        <w:rPr>
          <w:sz w:val="30"/>
          <w:szCs w:val="30"/>
        </w:rPr>
        <w:t>) и социальное бойкотирование</w:t>
      </w:r>
    </w:p>
    <w:p w:rsidR="00000000" w:rsidRDefault="00AF2EC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F2EC6"/>
    <w:rsid w:val="00AF2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E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2EC6"/>
    <w:rPr>
      <w:b/>
      <w:bCs/>
    </w:rPr>
  </w:style>
</w:styles>
</file>

<file path=word/webSettings.xml><?xml version="1.0" encoding="utf-8"?>
<w:webSettings xmlns:r="http://schemas.openxmlformats.org/officeDocument/2006/relationships" xmlns:w="http://schemas.openxmlformats.org/wordprocessingml/2006/main">
  <w:divs>
    <w:div w:id="13500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867</Words>
  <Characters>4944</Characters>
  <Application>Microsoft Office Word</Application>
  <DocSecurity>0</DocSecurity>
  <Lines>41</Lines>
  <Paragraphs>11</Paragraphs>
  <ScaleCrop>false</ScaleCrop>
  <Company>Acer</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2018-06-03T19:44:00Z</dcterms:created>
  <dcterms:modified xsi:type="dcterms:W3CDTF">2018-06-03T19:48:00Z</dcterms:modified>
</cp:coreProperties>
</file>