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9" w:rsidRDefault="00815DAA" w:rsidP="004A6A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A49">
        <w:rPr>
          <w:rFonts w:ascii="Times New Roman" w:hAnsi="Times New Roman" w:cs="Times New Roman"/>
          <w:b/>
          <w:sz w:val="32"/>
          <w:szCs w:val="32"/>
        </w:rPr>
        <w:t>Общие психолого-педагогические рекоменд</w:t>
      </w:r>
      <w:r w:rsidR="004A6A49">
        <w:rPr>
          <w:rFonts w:ascii="Times New Roman" w:hAnsi="Times New Roman" w:cs="Times New Roman"/>
          <w:b/>
          <w:sz w:val="32"/>
          <w:szCs w:val="32"/>
        </w:rPr>
        <w:t>ации, в работе с детьми, имеющими</w:t>
      </w:r>
      <w:r w:rsidRPr="004A6A49">
        <w:rPr>
          <w:rFonts w:ascii="Times New Roman" w:hAnsi="Times New Roman" w:cs="Times New Roman"/>
          <w:b/>
          <w:sz w:val="32"/>
          <w:szCs w:val="32"/>
        </w:rPr>
        <w:t xml:space="preserve"> ограниченные возможности здоровья</w:t>
      </w:r>
    </w:p>
    <w:p w:rsidR="004A6A49" w:rsidRPr="004A6A49" w:rsidRDefault="004A6A49" w:rsidP="004A6A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 xml:space="preserve">Принимать </w:t>
      </w:r>
      <w:r w:rsidR="004A6A49">
        <w:rPr>
          <w:rFonts w:ascii="Times New Roman" w:hAnsi="Times New Roman" w:cs="Times New Roman"/>
          <w:sz w:val="26"/>
          <w:szCs w:val="26"/>
        </w:rPr>
        <w:t xml:space="preserve">ребенка таким, какой он есть.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Как мо</w:t>
      </w:r>
      <w:r w:rsidR="004A6A49">
        <w:rPr>
          <w:rFonts w:ascii="Times New Roman" w:hAnsi="Times New Roman" w:cs="Times New Roman"/>
          <w:sz w:val="26"/>
          <w:szCs w:val="26"/>
        </w:rPr>
        <w:t xml:space="preserve">жно чаще общаться с ребенком. </w:t>
      </w:r>
    </w:p>
    <w:p w:rsidR="004A6A49" w:rsidRDefault="004A6A49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Избегать переутомления.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Использов</w:t>
      </w:r>
      <w:r w:rsidR="004A6A49">
        <w:rPr>
          <w:rFonts w:ascii="Times New Roman" w:hAnsi="Times New Roman" w:cs="Times New Roman"/>
          <w:sz w:val="26"/>
          <w:szCs w:val="26"/>
        </w:rPr>
        <w:t xml:space="preserve">ать упражнения на релаксацию.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Не срав</w:t>
      </w:r>
      <w:r w:rsidR="004A6A49">
        <w:rPr>
          <w:rFonts w:ascii="Times New Roman" w:hAnsi="Times New Roman" w:cs="Times New Roman"/>
          <w:sz w:val="26"/>
          <w:szCs w:val="26"/>
        </w:rPr>
        <w:t xml:space="preserve">нивать ребенка с окружающими.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 xml:space="preserve">Поощрять ребенка сразу же, не откладывая на будущее.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Способствовать повышению его самооценки. Обязательно ребёнок до</w:t>
      </w:r>
      <w:r w:rsidR="004A6A49">
        <w:rPr>
          <w:rFonts w:ascii="Times New Roman" w:hAnsi="Times New Roman" w:cs="Times New Roman"/>
          <w:sz w:val="26"/>
          <w:szCs w:val="26"/>
        </w:rPr>
        <w:t xml:space="preserve">лжен знать за что его хвалят.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О</w:t>
      </w:r>
      <w:r w:rsidR="004A6A49">
        <w:rPr>
          <w:rFonts w:ascii="Times New Roman" w:hAnsi="Times New Roman" w:cs="Times New Roman"/>
          <w:sz w:val="26"/>
          <w:szCs w:val="26"/>
        </w:rPr>
        <w:t xml:space="preserve">бращаться к ребенку по имени.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Не предъявлять ребенку повышенных т</w:t>
      </w:r>
      <w:r w:rsidR="004A6A49">
        <w:rPr>
          <w:rFonts w:ascii="Times New Roman" w:hAnsi="Times New Roman" w:cs="Times New Roman"/>
          <w:sz w:val="26"/>
          <w:szCs w:val="26"/>
        </w:rPr>
        <w:t xml:space="preserve">ребований.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Стараться дел</w:t>
      </w:r>
      <w:r w:rsidR="004A6A49">
        <w:rPr>
          <w:rFonts w:ascii="Times New Roman" w:hAnsi="Times New Roman" w:cs="Times New Roman"/>
          <w:sz w:val="26"/>
          <w:szCs w:val="26"/>
        </w:rPr>
        <w:t xml:space="preserve">ать замечания как можно реже. </w:t>
      </w:r>
    </w:p>
    <w:p w:rsidR="004A6A49" w:rsidRDefault="00815DAA" w:rsidP="004A6A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 xml:space="preserve">Оставаться спокойным в любой ситуации. </w:t>
      </w:r>
    </w:p>
    <w:p w:rsidR="004A6A49" w:rsidRPr="004A6A49" w:rsidRDefault="004A6A49" w:rsidP="004A6A49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6A49" w:rsidRPr="004A6A49" w:rsidRDefault="00815DAA" w:rsidP="004A6A4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A49">
        <w:rPr>
          <w:rFonts w:ascii="Times New Roman" w:hAnsi="Times New Roman" w:cs="Times New Roman"/>
          <w:b/>
          <w:sz w:val="32"/>
          <w:szCs w:val="32"/>
        </w:rPr>
        <w:t>Влияние ме</w:t>
      </w:r>
      <w:r w:rsidR="004A6A49" w:rsidRPr="004A6A49">
        <w:rPr>
          <w:rFonts w:ascii="Times New Roman" w:hAnsi="Times New Roman" w:cs="Times New Roman"/>
          <w:b/>
          <w:sz w:val="32"/>
          <w:szCs w:val="32"/>
        </w:rPr>
        <w:t>лкой моторики на ребёнка с ОВЗ</w:t>
      </w:r>
    </w:p>
    <w:p w:rsidR="0052061E" w:rsidRDefault="00815DAA" w:rsidP="004A6A4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 xml:space="preserve">Моторика – совокупность двигательных реакций (общая моторика, мелкая моторика кистей и пальцев рук, артикуляторная моторика). Крупная (общая) моторика – это разнообразные движения рук, ног, тела. Это любая физическая активность человека, связанная с перемещением тела в пространстве, и осуществляемая за счет работы крупных мышц тела (прыжки, бег, наклоны, ходьба) Мелкая (тонкая) моторика — движение мелких мышц тела. Это совокупность скоординированных действий мышечной, костной и нервной системы человека, зачастую в сочетании со зрительной системой в выполнении мелких, точных движений кистями и пальцами рук и ног. Это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Развитие мелкой моторики положительно влияет на становление детской речи, повышает работоспособность ребёнка, внимательность, повышает активность, стимулирует интеллектуальную и творческую деятельность. Мелкая моторика – одна из сторон двигательной сферы. Простые движения рук помогают убрать напряжение не только с рук, но и с губ, снимает умственную усталость. Стимулируя мелкую моторику, мы активизируем различные зоны речи. Процесс развития мелкой моторики происходит естественным, природным путём на базе развития общей моторики человека. В головном мозгу речевая область расположена рядом с двигательной областью, являясь ее частью. Поэтому уровень развития речи находится в прямой зависимости от степени </w:t>
      </w:r>
      <w:proofErr w:type="spellStart"/>
      <w:r w:rsidRPr="004A6A4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4A6A49">
        <w:rPr>
          <w:rFonts w:ascii="Times New Roman" w:hAnsi="Times New Roman" w:cs="Times New Roman"/>
          <w:sz w:val="26"/>
          <w:szCs w:val="26"/>
        </w:rPr>
        <w:t xml:space="preserve"> тонких движений пальцев рук. </w:t>
      </w:r>
    </w:p>
    <w:p w:rsidR="0052061E" w:rsidRDefault="00815DAA" w:rsidP="004A6A4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 xml:space="preserve">Развивая мелкую моторику рук ребёнка, мы способствуем развитию его памяти, внимания и речи. Кроме того, 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</w:t>
      </w:r>
      <w:r w:rsidRPr="004A6A49">
        <w:rPr>
          <w:rFonts w:ascii="Times New Roman" w:hAnsi="Times New Roman" w:cs="Times New Roman"/>
          <w:sz w:val="26"/>
          <w:szCs w:val="26"/>
        </w:rPr>
        <w:lastRenderedPageBreak/>
        <w:t>регулировать функционирован</w:t>
      </w:r>
      <w:r w:rsidR="0052061E">
        <w:rPr>
          <w:rFonts w:ascii="Times New Roman" w:hAnsi="Times New Roman" w:cs="Times New Roman"/>
          <w:sz w:val="26"/>
          <w:szCs w:val="26"/>
        </w:rPr>
        <w:t>ие внутренних органов организма. Н</w:t>
      </w:r>
      <w:r w:rsidR="0052061E" w:rsidRPr="004A6A49">
        <w:rPr>
          <w:rFonts w:ascii="Times New Roman" w:hAnsi="Times New Roman" w:cs="Times New Roman"/>
          <w:sz w:val="26"/>
          <w:szCs w:val="26"/>
        </w:rPr>
        <w:t>ачинать</w:t>
      </w:r>
      <w:r w:rsidRPr="004A6A49">
        <w:rPr>
          <w:rFonts w:ascii="Times New Roman" w:hAnsi="Times New Roman" w:cs="Times New Roman"/>
          <w:sz w:val="26"/>
          <w:szCs w:val="26"/>
        </w:rPr>
        <w:t xml:space="preserve"> работу по развитию мелкой мускулатуры рук нужно с самого раннего возраста. Развитие мелкой моторики – дело не одного дня. Благодаря тренировкам, движения становятся уверенными и выполняются активнее. Для лёгкости запоминания упражнений, ребёнку необходимо давать такие задания, которые ему понятны. Поскольку развитие ручной умелости предполагает определённую степень зрелости мозговых структур, заставлять ребёнка заниматься «через силу» неэффективно. </w:t>
      </w:r>
    </w:p>
    <w:p w:rsidR="0052061E" w:rsidRDefault="0052061E" w:rsidP="0052061E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61E" w:rsidRDefault="00815DAA" w:rsidP="0052061E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61E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52061E" w:rsidRPr="0052061E" w:rsidRDefault="0052061E" w:rsidP="0052061E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61E" w:rsidRDefault="00815DAA" w:rsidP="004A6A4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Важными факторам</w:t>
      </w:r>
      <w:r w:rsidR="0052061E">
        <w:rPr>
          <w:rFonts w:ascii="Times New Roman" w:hAnsi="Times New Roman" w:cs="Times New Roman"/>
          <w:sz w:val="26"/>
          <w:szCs w:val="26"/>
        </w:rPr>
        <w:t>и в работе с детьми являются:</w:t>
      </w:r>
    </w:p>
    <w:p w:rsidR="0052061E" w:rsidRDefault="0052061E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15DAA" w:rsidRPr="004A6A49">
        <w:rPr>
          <w:rFonts w:ascii="Times New Roman" w:hAnsi="Times New Roman" w:cs="Times New Roman"/>
          <w:sz w:val="26"/>
          <w:szCs w:val="26"/>
        </w:rPr>
        <w:t>егулярность и мн</w:t>
      </w:r>
      <w:r>
        <w:rPr>
          <w:rFonts w:ascii="Times New Roman" w:hAnsi="Times New Roman" w:cs="Times New Roman"/>
          <w:sz w:val="26"/>
          <w:szCs w:val="26"/>
        </w:rPr>
        <w:t xml:space="preserve">огократное повторение; </w:t>
      </w:r>
    </w:p>
    <w:p w:rsidR="0052061E" w:rsidRDefault="00815DAA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постепенное усложнение зада</w:t>
      </w:r>
      <w:r w:rsidR="0052061E">
        <w:rPr>
          <w:rFonts w:ascii="Times New Roman" w:hAnsi="Times New Roman" w:cs="Times New Roman"/>
          <w:sz w:val="26"/>
          <w:szCs w:val="26"/>
        </w:rPr>
        <w:t>ний «от простого к сложному»;</w:t>
      </w:r>
    </w:p>
    <w:p w:rsidR="0052061E" w:rsidRDefault="00815DAA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соблюдение охранительного режима (смена позы ребёнка, мышечное расслабление, уменьше</w:t>
      </w:r>
      <w:r w:rsidR="0052061E">
        <w:rPr>
          <w:rFonts w:ascii="Times New Roman" w:hAnsi="Times New Roman" w:cs="Times New Roman"/>
          <w:sz w:val="26"/>
          <w:szCs w:val="26"/>
        </w:rPr>
        <w:t xml:space="preserve">ние насильственных движений); </w:t>
      </w:r>
    </w:p>
    <w:p w:rsidR="0052061E" w:rsidRDefault="00815DAA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A49">
        <w:rPr>
          <w:rFonts w:ascii="Times New Roman" w:hAnsi="Times New Roman" w:cs="Times New Roman"/>
          <w:sz w:val="26"/>
          <w:szCs w:val="26"/>
        </w:rPr>
        <w:t>комфортный для реб</w:t>
      </w:r>
      <w:r w:rsidR="0052061E">
        <w:rPr>
          <w:rFonts w:ascii="Times New Roman" w:hAnsi="Times New Roman" w:cs="Times New Roman"/>
          <w:sz w:val="26"/>
          <w:szCs w:val="26"/>
        </w:rPr>
        <w:t xml:space="preserve">ёнка темп выполнения заданий; </w:t>
      </w:r>
    </w:p>
    <w:p w:rsidR="0052061E" w:rsidRDefault="00815DAA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61E">
        <w:rPr>
          <w:rFonts w:ascii="Times New Roman" w:hAnsi="Times New Roman" w:cs="Times New Roman"/>
          <w:sz w:val="26"/>
          <w:szCs w:val="26"/>
        </w:rPr>
        <w:t>длительность, соответствующая возрасту и индивид</w:t>
      </w:r>
      <w:r w:rsidR="0052061E">
        <w:rPr>
          <w:rFonts w:ascii="Times New Roman" w:hAnsi="Times New Roman" w:cs="Times New Roman"/>
          <w:sz w:val="26"/>
          <w:szCs w:val="26"/>
        </w:rPr>
        <w:t>уальным возможностям ребёнка;</w:t>
      </w:r>
    </w:p>
    <w:p w:rsidR="0052061E" w:rsidRDefault="00815DAA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61E">
        <w:rPr>
          <w:rFonts w:ascii="Times New Roman" w:hAnsi="Times New Roman" w:cs="Times New Roman"/>
          <w:sz w:val="26"/>
          <w:szCs w:val="26"/>
        </w:rPr>
        <w:t>занятия должны быть только совм</w:t>
      </w:r>
      <w:r w:rsidR="0052061E">
        <w:rPr>
          <w:rFonts w:ascii="Times New Roman" w:hAnsi="Times New Roman" w:cs="Times New Roman"/>
          <w:sz w:val="26"/>
          <w:szCs w:val="26"/>
        </w:rPr>
        <w:t xml:space="preserve">естными (взрослый и ребёнок); </w:t>
      </w:r>
    </w:p>
    <w:p w:rsidR="0052061E" w:rsidRDefault="00815DAA" w:rsidP="005206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61E">
        <w:rPr>
          <w:rFonts w:ascii="Times New Roman" w:hAnsi="Times New Roman" w:cs="Times New Roman"/>
          <w:sz w:val="26"/>
          <w:szCs w:val="26"/>
        </w:rPr>
        <w:t>обязательное поощрение детей.</w:t>
      </w:r>
    </w:p>
    <w:p w:rsidR="0052061E" w:rsidRDefault="0052061E" w:rsidP="0052061E"/>
    <w:p w:rsidR="004A60BF" w:rsidRPr="0052061E" w:rsidRDefault="0052061E" w:rsidP="0052061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2061E">
        <w:rPr>
          <w:rFonts w:ascii="Times New Roman" w:hAnsi="Times New Roman" w:cs="Times New Roman"/>
          <w:sz w:val="26"/>
          <w:szCs w:val="26"/>
        </w:rPr>
        <w:t>Педагог-психолог</w:t>
      </w:r>
    </w:p>
    <w:p w:rsidR="0052061E" w:rsidRPr="0052061E" w:rsidRDefault="0052061E" w:rsidP="0052061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2061E">
        <w:rPr>
          <w:rFonts w:ascii="Times New Roman" w:hAnsi="Times New Roman" w:cs="Times New Roman"/>
          <w:sz w:val="26"/>
          <w:szCs w:val="26"/>
        </w:rPr>
        <w:t>Копылова Т.П.</w:t>
      </w:r>
      <w:bookmarkStart w:id="0" w:name="_GoBack"/>
      <w:bookmarkEnd w:id="0"/>
    </w:p>
    <w:sectPr w:rsidR="0052061E" w:rsidRPr="0052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0AB8"/>
    <w:multiLevelType w:val="hybridMultilevel"/>
    <w:tmpl w:val="F5B0E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F3"/>
    <w:rsid w:val="004A60BF"/>
    <w:rsid w:val="004A6A49"/>
    <w:rsid w:val="0052061E"/>
    <w:rsid w:val="00815DAA"/>
    <w:rsid w:val="009E193E"/>
    <w:rsid w:val="00C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8B8D"/>
  <w15:chartTrackingRefBased/>
  <w15:docId w15:val="{0421EDC6-099F-4264-8FB3-1C7859B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2022-09-04T16:06:00Z</dcterms:created>
  <dcterms:modified xsi:type="dcterms:W3CDTF">2022-09-05T07:25:00Z</dcterms:modified>
</cp:coreProperties>
</file>